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74" w:rsidRPr="00592E37" w:rsidRDefault="00592E37">
      <w:pPr>
        <w:rPr>
          <w:rFonts w:ascii="Arial" w:hAnsi="Arial" w:cs="Arial"/>
          <w:b/>
          <w:sz w:val="28"/>
          <w:szCs w:val="28"/>
          <w:lang w:val="en-US"/>
        </w:rPr>
      </w:pPr>
      <w:bookmarkStart w:id="0" w:name="_GoBack"/>
      <w:r w:rsidRPr="00592E37">
        <w:rPr>
          <w:rFonts w:ascii="Arial" w:hAnsi="Arial" w:cs="Arial"/>
          <w:b/>
          <w:sz w:val="28"/>
          <w:szCs w:val="28"/>
          <w:lang w:val="en-US"/>
        </w:rPr>
        <w:t xml:space="preserve">Sunday </w:t>
      </w:r>
      <w:r w:rsidR="005655C7">
        <w:rPr>
          <w:rFonts w:ascii="Arial" w:hAnsi="Arial" w:cs="Arial"/>
          <w:b/>
          <w:sz w:val="28"/>
          <w:szCs w:val="28"/>
          <w:lang w:val="en-US"/>
        </w:rPr>
        <w:t>24</w:t>
      </w:r>
      <w:r w:rsidRPr="00592E37">
        <w:rPr>
          <w:rFonts w:ascii="Arial" w:hAnsi="Arial" w:cs="Arial"/>
          <w:b/>
          <w:sz w:val="28"/>
          <w:szCs w:val="28"/>
          <w:vertAlign w:val="superscript"/>
          <w:lang w:val="en-US"/>
        </w:rPr>
        <w:t>th</w:t>
      </w:r>
      <w:r w:rsidRPr="00592E37">
        <w:rPr>
          <w:rFonts w:ascii="Arial" w:hAnsi="Arial" w:cs="Arial"/>
          <w:b/>
          <w:sz w:val="28"/>
          <w:szCs w:val="28"/>
          <w:lang w:val="en-US"/>
        </w:rPr>
        <w:t xml:space="preserve"> August</w:t>
      </w:r>
      <w:r w:rsidR="00C000F6">
        <w:rPr>
          <w:rFonts w:ascii="Arial" w:hAnsi="Arial" w:cs="Arial"/>
          <w:b/>
          <w:sz w:val="28"/>
          <w:szCs w:val="28"/>
          <w:lang w:val="en-US"/>
        </w:rPr>
        <w:t xml:space="preserve">, </w:t>
      </w:r>
      <w:r w:rsidR="005655C7">
        <w:rPr>
          <w:rFonts w:ascii="Arial" w:hAnsi="Arial" w:cs="Arial"/>
          <w:b/>
          <w:sz w:val="28"/>
          <w:szCs w:val="28"/>
          <w:lang w:val="en-US"/>
        </w:rPr>
        <w:t>Bartholomew the Apostle</w:t>
      </w:r>
    </w:p>
    <w:p w:rsidR="00592E37" w:rsidRPr="00C000F6" w:rsidRDefault="00C000F6">
      <w:pPr>
        <w:rPr>
          <w:rFonts w:ascii="Arial" w:hAnsi="Arial" w:cs="Arial"/>
          <w:b/>
          <w:sz w:val="28"/>
          <w:szCs w:val="28"/>
          <w:lang w:val="en-US"/>
        </w:rPr>
      </w:pPr>
      <w:r w:rsidRPr="00C000F6">
        <w:rPr>
          <w:rFonts w:ascii="Arial" w:hAnsi="Arial" w:cs="Arial"/>
          <w:b/>
          <w:sz w:val="28"/>
          <w:szCs w:val="28"/>
          <w:lang w:val="en-US"/>
        </w:rPr>
        <w:t>The Collect and Readings</w:t>
      </w:r>
    </w:p>
    <w:p w:rsidR="005655C7" w:rsidRDefault="00592E37" w:rsidP="00592E37">
      <w:pPr>
        <w:rPr>
          <w:rFonts w:ascii="Arial" w:hAnsi="Arial" w:cs="Arial"/>
          <w:b/>
          <w:sz w:val="28"/>
          <w:szCs w:val="28"/>
        </w:rPr>
      </w:pPr>
      <w:r>
        <w:rPr>
          <w:rFonts w:ascii="Arial" w:hAnsi="Arial" w:cs="Arial"/>
          <w:b/>
          <w:sz w:val="28"/>
          <w:szCs w:val="28"/>
        </w:rPr>
        <w:t>The Collect</w:t>
      </w:r>
      <w:r w:rsidRPr="00D44063">
        <w:rPr>
          <w:rFonts w:ascii="Arial" w:hAnsi="Arial" w:cs="Arial"/>
          <w:b/>
          <w:sz w:val="28"/>
          <w:szCs w:val="28"/>
        </w:rPr>
        <w:t xml:space="preserve"> </w:t>
      </w:r>
    </w:p>
    <w:p w:rsidR="00592E37" w:rsidRPr="00FA17E0" w:rsidRDefault="005655C7" w:rsidP="00592E37">
      <w:pPr>
        <w:rPr>
          <w:rFonts w:ascii="Arial" w:hAnsi="Arial" w:cs="Arial"/>
          <w:sz w:val="28"/>
          <w:szCs w:val="28"/>
        </w:rPr>
      </w:pPr>
      <w:r w:rsidRPr="00FA17E0">
        <w:rPr>
          <w:rFonts w:ascii="Arial" w:hAnsi="Arial" w:cs="Arial"/>
          <w:sz w:val="28"/>
          <w:szCs w:val="28"/>
        </w:rPr>
        <w:t>Almighty God, who gave to your apostle Bartholomew grace truly to believe and to preach your word: grant that your church my love that word which he believed and may faithfully preach and receive the same; through Jesus Christ our Lord.</w:t>
      </w:r>
    </w:p>
    <w:p w:rsidR="00592E37" w:rsidRPr="00592E37" w:rsidRDefault="00592E37" w:rsidP="00592E37">
      <w:pPr>
        <w:rPr>
          <w:rFonts w:ascii="Arial" w:hAnsi="Arial" w:cs="Arial"/>
          <w:b/>
          <w:sz w:val="28"/>
          <w:szCs w:val="28"/>
        </w:rPr>
      </w:pPr>
      <w:r w:rsidRPr="00592E37">
        <w:rPr>
          <w:rFonts w:ascii="Arial" w:hAnsi="Arial" w:cs="Arial"/>
          <w:b/>
          <w:sz w:val="28"/>
          <w:szCs w:val="28"/>
        </w:rPr>
        <w:t>Readings</w:t>
      </w:r>
    </w:p>
    <w:p w:rsidR="00592E37" w:rsidRPr="00FA17E0" w:rsidRDefault="00592E37" w:rsidP="00592E37">
      <w:pPr>
        <w:rPr>
          <w:rFonts w:ascii="Arial" w:hAnsi="Arial" w:cs="Arial"/>
          <w:b/>
          <w:sz w:val="28"/>
          <w:szCs w:val="28"/>
        </w:rPr>
      </w:pPr>
      <w:r w:rsidRPr="00FA17E0">
        <w:rPr>
          <w:rFonts w:ascii="Arial" w:hAnsi="Arial" w:cs="Arial"/>
          <w:b/>
          <w:sz w:val="28"/>
          <w:szCs w:val="28"/>
        </w:rPr>
        <w:t xml:space="preserve">Isaiah </w:t>
      </w:r>
      <w:r w:rsidR="005655C7" w:rsidRPr="00FA17E0">
        <w:rPr>
          <w:rFonts w:ascii="Arial" w:hAnsi="Arial" w:cs="Arial"/>
          <w:b/>
          <w:sz w:val="28"/>
          <w:szCs w:val="28"/>
        </w:rPr>
        <w:t>43</w:t>
      </w:r>
      <w:r w:rsidRPr="00FA17E0">
        <w:rPr>
          <w:rFonts w:ascii="Arial" w:hAnsi="Arial" w:cs="Arial"/>
          <w:b/>
          <w:sz w:val="28"/>
          <w:szCs w:val="28"/>
        </w:rPr>
        <w:t xml:space="preserve">, v. </w:t>
      </w:r>
      <w:r w:rsidR="005655C7" w:rsidRPr="00FA17E0">
        <w:rPr>
          <w:rFonts w:ascii="Arial" w:hAnsi="Arial" w:cs="Arial"/>
          <w:b/>
          <w:sz w:val="28"/>
          <w:szCs w:val="28"/>
        </w:rPr>
        <w:t>8</w:t>
      </w:r>
      <w:r w:rsidRPr="00FA17E0">
        <w:rPr>
          <w:rFonts w:ascii="Arial" w:hAnsi="Arial" w:cs="Arial"/>
          <w:b/>
          <w:sz w:val="28"/>
          <w:szCs w:val="28"/>
        </w:rPr>
        <w:t xml:space="preserve"> – </w:t>
      </w:r>
      <w:r w:rsidR="005655C7" w:rsidRPr="00FA17E0">
        <w:rPr>
          <w:rFonts w:ascii="Arial" w:hAnsi="Arial" w:cs="Arial"/>
          <w:b/>
          <w:sz w:val="28"/>
          <w:szCs w:val="28"/>
        </w:rPr>
        <w:t>13</w:t>
      </w:r>
    </w:p>
    <w:p w:rsidR="00FA17E0" w:rsidRDefault="005655C7" w:rsidP="00391122">
      <w:pPr>
        <w:pStyle w:val="p"/>
        <w:shd w:val="clear" w:color="auto" w:fill="FFFFFF"/>
        <w:spacing w:before="0" w:beforeAutospacing="0"/>
        <w:rPr>
          <w:rStyle w:val="verse-span"/>
          <w:rFonts w:ascii="Arial" w:hAnsi="Arial" w:cs="Arial"/>
          <w:color w:val="1E1E1E"/>
          <w:sz w:val="28"/>
          <w:szCs w:val="28"/>
        </w:rPr>
      </w:pPr>
      <w:r w:rsidRPr="00FA17E0">
        <w:rPr>
          <w:rStyle w:val="verse-span"/>
          <w:rFonts w:ascii="Arial" w:hAnsi="Arial" w:cs="Arial"/>
          <w:color w:val="1E1E1E"/>
          <w:sz w:val="28"/>
          <w:szCs w:val="28"/>
        </w:rPr>
        <w:t>God says,</w:t>
      </w:r>
      <w:r w:rsidR="00D5799A" w:rsidRP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“Summon my people to court.</w:t>
      </w:r>
      <w:r w:rsidR="00391122" w:rsidRPr="00FA17E0">
        <w:rPr>
          <w:rStyle w:val="verse-span"/>
          <w:rFonts w:ascii="Arial" w:hAnsi="Arial" w:cs="Arial"/>
          <w:color w:val="1E1E1E"/>
          <w:sz w:val="28"/>
          <w:szCs w:val="28"/>
        </w:rPr>
        <w:tab/>
        <w:t xml:space="preserve"> </w:t>
      </w:r>
      <w:r w:rsidR="00FA17E0">
        <w:rPr>
          <w:rStyle w:val="verse-span"/>
          <w:rFonts w:ascii="Arial" w:hAnsi="Arial" w:cs="Arial"/>
          <w:color w:val="1E1E1E"/>
          <w:sz w:val="28"/>
          <w:szCs w:val="28"/>
        </w:rPr>
        <w:t>T</w:t>
      </w:r>
      <w:r w:rsidRPr="00FA17E0">
        <w:rPr>
          <w:rStyle w:val="verse-span"/>
          <w:rFonts w:ascii="Arial" w:hAnsi="Arial" w:cs="Arial"/>
          <w:color w:val="1E1E1E"/>
          <w:sz w:val="28"/>
          <w:szCs w:val="28"/>
        </w:rPr>
        <w:t>hey have eyes, but they are blind;</w:t>
      </w:r>
      <w:r w:rsidR="00391122" w:rsidRPr="00FA17E0">
        <w:rPr>
          <w:rStyle w:val="verse-span"/>
          <w:rFonts w:ascii="Arial" w:hAnsi="Arial" w:cs="Arial"/>
          <w:color w:val="1E1E1E"/>
          <w:sz w:val="28"/>
          <w:szCs w:val="28"/>
        </w:rPr>
        <w:tab/>
      </w:r>
      <w:r w:rsidRPr="00FA17E0">
        <w:rPr>
          <w:rStyle w:val="verse-span"/>
          <w:rFonts w:ascii="Arial" w:hAnsi="Arial" w:cs="Arial"/>
          <w:color w:val="1E1E1E"/>
          <w:sz w:val="28"/>
          <w:szCs w:val="28"/>
        </w:rPr>
        <w:t>they have ears, but they are deaf!</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Summon the nations to come to the trial.</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Which of their gods can predict the future?</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Which of them foretold what is happening now?</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Let these gods bring in their witnesses</w:t>
      </w:r>
      <w:r w:rsidR="00391122" w:rsidRP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to prove that they are right,</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to testify to the truth of their words.</w:t>
      </w:r>
      <w:r w:rsidR="00391122" w:rsidRPr="00FA17E0">
        <w:rPr>
          <w:rStyle w:val="verse-span"/>
          <w:rFonts w:ascii="Arial" w:hAnsi="Arial" w:cs="Arial"/>
          <w:color w:val="1E1E1E"/>
          <w:sz w:val="28"/>
          <w:szCs w:val="28"/>
        </w:rPr>
        <w:tab/>
      </w:r>
    </w:p>
    <w:p w:rsidR="00FA17E0" w:rsidRDefault="005655C7" w:rsidP="00391122">
      <w:pPr>
        <w:pStyle w:val="p"/>
        <w:shd w:val="clear" w:color="auto" w:fill="FFFFFF"/>
        <w:spacing w:before="0" w:beforeAutospacing="0"/>
        <w:rPr>
          <w:rStyle w:val="verse-span"/>
          <w:rFonts w:ascii="Arial" w:hAnsi="Arial" w:cs="Arial"/>
          <w:color w:val="1E1E1E"/>
          <w:sz w:val="28"/>
          <w:szCs w:val="28"/>
        </w:rPr>
      </w:pPr>
      <w:r w:rsidRPr="00FA17E0">
        <w:rPr>
          <w:rStyle w:val="verse-span"/>
          <w:rFonts w:ascii="Arial" w:hAnsi="Arial" w:cs="Arial"/>
          <w:color w:val="1E1E1E"/>
          <w:sz w:val="28"/>
          <w:szCs w:val="28"/>
        </w:rPr>
        <w:t>“People of Israel, you are my witnesses;</w:t>
      </w:r>
      <w:r w:rsidR="00391122" w:rsidRPr="00FA17E0">
        <w:rPr>
          <w:rStyle w:val="verse-span"/>
          <w:rFonts w:ascii="Arial" w:hAnsi="Arial" w:cs="Arial"/>
          <w:color w:val="1E1E1E"/>
          <w:sz w:val="28"/>
          <w:szCs w:val="28"/>
        </w:rPr>
        <w:tab/>
      </w:r>
      <w:r w:rsidRPr="00FA17E0">
        <w:rPr>
          <w:rStyle w:val="verse-span"/>
          <w:rFonts w:ascii="Arial" w:hAnsi="Arial" w:cs="Arial"/>
          <w:color w:val="1E1E1E"/>
          <w:sz w:val="28"/>
          <w:szCs w:val="28"/>
        </w:rPr>
        <w:t>I chose you to be my servant,</w:t>
      </w:r>
      <w:r w:rsidR="00391122" w:rsidRP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so that you would know me and believe in me</w:t>
      </w:r>
      <w:r w:rsidR="00391122" w:rsidRPr="00FA17E0">
        <w:rPr>
          <w:rStyle w:val="verse-span"/>
          <w:rFonts w:ascii="Arial" w:hAnsi="Arial" w:cs="Arial"/>
          <w:color w:val="1E1E1E"/>
          <w:sz w:val="28"/>
          <w:szCs w:val="28"/>
        </w:rPr>
        <w:tab/>
      </w:r>
      <w:r w:rsidRPr="00FA17E0">
        <w:rPr>
          <w:rStyle w:val="verse-span"/>
          <w:rFonts w:ascii="Arial" w:hAnsi="Arial" w:cs="Arial"/>
          <w:color w:val="1E1E1E"/>
          <w:sz w:val="28"/>
          <w:szCs w:val="28"/>
        </w:rPr>
        <w:t>and understand that I am the only God.</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Besides me there is no other god;</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there never was and never will be.</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“I alone am the LORD,</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the only one who can save you.</w:t>
      </w:r>
      <w:r w:rsidR="00391122" w:rsidRP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I predicted what would happe</w:t>
      </w:r>
      <w:r w:rsidR="00FA17E0">
        <w:rPr>
          <w:rStyle w:val="verse-span"/>
          <w:rFonts w:ascii="Arial" w:hAnsi="Arial" w:cs="Arial"/>
          <w:color w:val="1E1E1E"/>
          <w:sz w:val="28"/>
          <w:szCs w:val="28"/>
        </w:rPr>
        <w:t xml:space="preserve">n, </w:t>
      </w:r>
      <w:r w:rsidRPr="00FA17E0">
        <w:rPr>
          <w:rStyle w:val="verse-span"/>
          <w:rFonts w:ascii="Arial" w:hAnsi="Arial" w:cs="Arial"/>
          <w:color w:val="1E1E1E"/>
          <w:sz w:val="28"/>
          <w:szCs w:val="28"/>
        </w:rPr>
        <w:t>and then I came to your aid.</w:t>
      </w:r>
      <w:r w:rsidR="00391122" w:rsidRPr="00FA17E0">
        <w:rPr>
          <w:rStyle w:val="verse-span"/>
          <w:rFonts w:ascii="Arial" w:hAnsi="Arial" w:cs="Arial"/>
          <w:color w:val="1E1E1E"/>
          <w:sz w:val="28"/>
          <w:szCs w:val="28"/>
        </w:rPr>
        <w:t xml:space="preserve"> </w:t>
      </w:r>
    </w:p>
    <w:p w:rsidR="00391122" w:rsidRPr="00FA17E0" w:rsidRDefault="005655C7" w:rsidP="00FA17E0">
      <w:pPr>
        <w:pStyle w:val="p"/>
        <w:shd w:val="clear" w:color="auto" w:fill="FFFFFF"/>
        <w:spacing w:before="0" w:beforeAutospacing="0"/>
        <w:rPr>
          <w:rFonts w:ascii="Arial" w:hAnsi="Arial" w:cs="Arial"/>
          <w:sz w:val="28"/>
          <w:szCs w:val="28"/>
        </w:rPr>
      </w:pPr>
      <w:r w:rsidRPr="00FA17E0">
        <w:rPr>
          <w:rStyle w:val="verse-span"/>
          <w:rFonts w:ascii="Arial" w:hAnsi="Arial" w:cs="Arial"/>
          <w:color w:val="1E1E1E"/>
          <w:sz w:val="28"/>
          <w:szCs w:val="28"/>
        </w:rPr>
        <w:t>No foreign god has ever done this;</w:t>
      </w:r>
      <w:r w:rsidR="00391122" w:rsidRPr="00FA17E0">
        <w:rPr>
          <w:rStyle w:val="verse-span"/>
          <w:rFonts w:ascii="Arial" w:hAnsi="Arial" w:cs="Arial"/>
          <w:color w:val="1E1E1E"/>
          <w:sz w:val="28"/>
          <w:szCs w:val="28"/>
        </w:rPr>
        <w:tab/>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you are my witnesses.</w:t>
      </w:r>
      <w:r w:rsidR="00391122" w:rsidRPr="00FA17E0">
        <w:rPr>
          <w:rStyle w:val="verse-span"/>
          <w:rFonts w:ascii="Arial" w:hAnsi="Arial" w:cs="Arial"/>
          <w:color w:val="1E1E1E"/>
          <w:sz w:val="28"/>
          <w:szCs w:val="28"/>
        </w:rPr>
        <w:tab/>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I am God and always will be.</w:t>
      </w:r>
      <w:r w:rsid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No one can escape from my power;</w:t>
      </w:r>
      <w:r w:rsidR="00391122" w:rsidRPr="00FA17E0">
        <w:rPr>
          <w:rStyle w:val="verse-span"/>
          <w:rFonts w:ascii="Arial" w:hAnsi="Arial" w:cs="Arial"/>
          <w:color w:val="1E1E1E"/>
          <w:sz w:val="28"/>
          <w:szCs w:val="28"/>
        </w:rPr>
        <w:t xml:space="preserve">  </w:t>
      </w:r>
      <w:r w:rsidRPr="00FA17E0">
        <w:rPr>
          <w:rStyle w:val="verse-span"/>
          <w:rFonts w:ascii="Arial" w:hAnsi="Arial" w:cs="Arial"/>
          <w:color w:val="1E1E1E"/>
          <w:sz w:val="28"/>
          <w:szCs w:val="28"/>
        </w:rPr>
        <w:t>no one can change what I do.”</w:t>
      </w:r>
    </w:p>
    <w:p w:rsidR="00391122" w:rsidRPr="00FA17E0" w:rsidRDefault="005655C7" w:rsidP="00592E37">
      <w:pPr>
        <w:rPr>
          <w:rFonts w:ascii="Arial" w:hAnsi="Arial" w:cs="Arial"/>
          <w:b/>
          <w:sz w:val="28"/>
          <w:szCs w:val="28"/>
        </w:rPr>
      </w:pPr>
      <w:r w:rsidRPr="00FA17E0">
        <w:rPr>
          <w:rFonts w:ascii="Arial" w:hAnsi="Arial" w:cs="Arial"/>
          <w:b/>
          <w:sz w:val="28"/>
          <w:szCs w:val="28"/>
        </w:rPr>
        <w:t>Act</w:t>
      </w:r>
      <w:r w:rsidR="00592E37" w:rsidRPr="00FA17E0">
        <w:rPr>
          <w:rFonts w:ascii="Arial" w:hAnsi="Arial" w:cs="Arial"/>
          <w:b/>
          <w:sz w:val="28"/>
          <w:szCs w:val="28"/>
        </w:rPr>
        <w:t xml:space="preserve">s </w:t>
      </w:r>
      <w:r w:rsidRPr="00FA17E0">
        <w:rPr>
          <w:rFonts w:ascii="Arial" w:hAnsi="Arial" w:cs="Arial"/>
          <w:b/>
          <w:sz w:val="28"/>
          <w:szCs w:val="28"/>
        </w:rPr>
        <w:t>5</w:t>
      </w:r>
      <w:r w:rsidR="00592E37" w:rsidRPr="00FA17E0">
        <w:rPr>
          <w:rFonts w:ascii="Arial" w:hAnsi="Arial" w:cs="Arial"/>
          <w:b/>
          <w:sz w:val="28"/>
          <w:szCs w:val="28"/>
        </w:rPr>
        <w:t xml:space="preserve">, v. </w:t>
      </w:r>
      <w:r w:rsidRPr="00FA17E0">
        <w:rPr>
          <w:rFonts w:ascii="Arial" w:hAnsi="Arial" w:cs="Arial"/>
          <w:b/>
          <w:sz w:val="28"/>
          <w:szCs w:val="28"/>
        </w:rPr>
        <w:t>1</w:t>
      </w:r>
      <w:r w:rsidR="00592E37" w:rsidRPr="00FA17E0">
        <w:rPr>
          <w:rFonts w:ascii="Arial" w:hAnsi="Arial" w:cs="Arial"/>
          <w:b/>
          <w:sz w:val="28"/>
          <w:szCs w:val="28"/>
        </w:rPr>
        <w:t>2 – 1</w:t>
      </w:r>
      <w:r w:rsidRPr="00FA17E0">
        <w:rPr>
          <w:rFonts w:ascii="Arial" w:hAnsi="Arial" w:cs="Arial"/>
          <w:b/>
          <w:sz w:val="28"/>
          <w:szCs w:val="28"/>
        </w:rPr>
        <w:t>6</w:t>
      </w:r>
      <w:r w:rsidR="00391122" w:rsidRPr="00FA17E0">
        <w:rPr>
          <w:rFonts w:ascii="Arial" w:hAnsi="Arial" w:cs="Arial"/>
          <w:b/>
          <w:sz w:val="28"/>
          <w:szCs w:val="28"/>
        </w:rPr>
        <w:tab/>
      </w:r>
    </w:p>
    <w:p w:rsidR="00391122" w:rsidRPr="00FA17E0" w:rsidRDefault="00391122" w:rsidP="00592E37">
      <w:pPr>
        <w:rPr>
          <w:rFonts w:ascii="Arial" w:hAnsi="Arial" w:cs="Arial"/>
          <w:sz w:val="28"/>
          <w:szCs w:val="28"/>
        </w:rPr>
      </w:pPr>
      <w:r w:rsidRPr="00FA17E0">
        <w:rPr>
          <w:rStyle w:val="verse-span"/>
          <w:rFonts w:ascii="Arial" w:hAnsi="Arial" w:cs="Arial"/>
          <w:color w:val="1E1E1E"/>
          <w:sz w:val="28"/>
          <w:szCs w:val="28"/>
          <w:shd w:val="clear" w:color="auto" w:fill="FFFFFF"/>
        </w:rPr>
        <w:t>Many miracles and wonders were being performed among the people by the apostles. All the believers met together in Solomon's Porch. Nobody outside the group dared to join them, even though the people spoke highly of them. But more and more people were added to the group — a crowd of men and women who believed in the Lord. As a result of what the apostles were doing, sick people were carried out into the streets and placed on beds and mats so that at least Peter's shadow might fall on some of them as he passed by. And crowds of people came in from the towns around Jerusalem, bringing those who were ill or who had evil spirits in them; and they were all healed.</w:t>
      </w:r>
    </w:p>
    <w:p w:rsidR="00592E37" w:rsidRPr="00FA17E0" w:rsidRDefault="00592E37" w:rsidP="00592E37">
      <w:pPr>
        <w:rPr>
          <w:rFonts w:ascii="Arial" w:hAnsi="Arial" w:cs="Arial"/>
          <w:b/>
          <w:sz w:val="28"/>
          <w:szCs w:val="28"/>
        </w:rPr>
      </w:pPr>
      <w:r w:rsidRPr="00FA17E0">
        <w:rPr>
          <w:rFonts w:ascii="Arial" w:hAnsi="Arial" w:cs="Arial"/>
          <w:b/>
          <w:sz w:val="28"/>
          <w:szCs w:val="28"/>
        </w:rPr>
        <w:t xml:space="preserve">Luke </w:t>
      </w:r>
      <w:r w:rsidR="005655C7" w:rsidRPr="00FA17E0">
        <w:rPr>
          <w:rFonts w:ascii="Arial" w:hAnsi="Arial" w:cs="Arial"/>
          <w:b/>
          <w:sz w:val="28"/>
          <w:szCs w:val="28"/>
        </w:rPr>
        <w:t>2</w:t>
      </w:r>
      <w:r w:rsidRPr="00FA17E0">
        <w:rPr>
          <w:rFonts w:ascii="Arial" w:hAnsi="Arial" w:cs="Arial"/>
          <w:b/>
          <w:sz w:val="28"/>
          <w:szCs w:val="28"/>
        </w:rPr>
        <w:t xml:space="preserve">2, v. </w:t>
      </w:r>
      <w:r w:rsidR="005655C7" w:rsidRPr="00FA17E0">
        <w:rPr>
          <w:rFonts w:ascii="Arial" w:hAnsi="Arial" w:cs="Arial"/>
          <w:b/>
          <w:sz w:val="28"/>
          <w:szCs w:val="28"/>
        </w:rPr>
        <w:t>2</w:t>
      </w:r>
      <w:r w:rsidRPr="00FA17E0">
        <w:rPr>
          <w:rFonts w:ascii="Arial" w:hAnsi="Arial" w:cs="Arial"/>
          <w:b/>
          <w:sz w:val="28"/>
          <w:szCs w:val="28"/>
        </w:rPr>
        <w:t xml:space="preserve">4 – </w:t>
      </w:r>
      <w:r w:rsidR="005655C7" w:rsidRPr="00FA17E0">
        <w:rPr>
          <w:rFonts w:ascii="Arial" w:hAnsi="Arial" w:cs="Arial"/>
          <w:b/>
          <w:sz w:val="28"/>
          <w:szCs w:val="28"/>
        </w:rPr>
        <w:t>30</w:t>
      </w:r>
    </w:p>
    <w:p w:rsidR="00391122" w:rsidRPr="00FA17E0" w:rsidRDefault="00391122" w:rsidP="00391122">
      <w:pPr>
        <w:shd w:val="clear" w:color="auto" w:fill="FFFFFF"/>
        <w:spacing w:after="100" w:afterAutospacing="1" w:line="240" w:lineRule="auto"/>
        <w:rPr>
          <w:rFonts w:ascii="Arial" w:eastAsia="Times New Roman" w:hAnsi="Arial" w:cs="Arial"/>
          <w:color w:val="1E1E1E"/>
          <w:sz w:val="28"/>
          <w:szCs w:val="28"/>
          <w:lang w:eastAsia="en-GB"/>
        </w:rPr>
      </w:pPr>
      <w:r w:rsidRPr="00FA17E0">
        <w:rPr>
          <w:rFonts w:ascii="Arial" w:eastAsia="Times New Roman" w:hAnsi="Arial" w:cs="Arial"/>
          <w:color w:val="1E1E1E"/>
          <w:sz w:val="28"/>
          <w:szCs w:val="28"/>
          <w:lang w:eastAsia="en-GB"/>
        </w:rPr>
        <w:lastRenderedPageBreak/>
        <w:t>An argument broke out among the disciples as to which one of them should be thought of as the greatest. Jesus said to them, “The kings of the pagans have power over their people, and the rulers claim the title ‘Friends of the People’. But this is not the way it is with you; rather, the greatest one among you must be like the youngest, and the leader must be like the servant. Who is greater, the one who sits down to eat or the one who serves? The one who sits down, of course. But I am among you as one who serves.</w:t>
      </w:r>
    </w:p>
    <w:p w:rsidR="00391122" w:rsidRPr="00FA17E0" w:rsidRDefault="00391122" w:rsidP="00391122">
      <w:pPr>
        <w:shd w:val="clear" w:color="auto" w:fill="FFFFFF"/>
        <w:spacing w:after="100" w:afterAutospacing="1" w:line="240" w:lineRule="auto"/>
        <w:rPr>
          <w:rFonts w:ascii="Arial" w:eastAsia="Times New Roman" w:hAnsi="Arial" w:cs="Arial"/>
          <w:color w:val="1E1E1E"/>
          <w:sz w:val="28"/>
          <w:szCs w:val="28"/>
          <w:lang w:eastAsia="en-GB"/>
        </w:rPr>
      </w:pPr>
      <w:r w:rsidRPr="00FA17E0">
        <w:rPr>
          <w:rFonts w:ascii="Arial" w:eastAsia="Times New Roman" w:hAnsi="Arial" w:cs="Arial"/>
          <w:color w:val="1E1E1E"/>
          <w:sz w:val="28"/>
          <w:szCs w:val="28"/>
          <w:lang w:eastAsia="en-GB"/>
        </w:rPr>
        <w:t>“You have stayed with me all through my trials; and just as my Father has given me the right to rule, so I will give you the same right. You will eat and drink at my table in my Kingdom, and you will sit on thrones to rule over the twelve tribes of Israel.</w:t>
      </w:r>
    </w:p>
    <w:bookmarkEnd w:id="0"/>
    <w:p w:rsidR="00592E37" w:rsidRPr="00D44063" w:rsidRDefault="00592E37" w:rsidP="00592E37">
      <w:pPr>
        <w:rPr>
          <w:rFonts w:ascii="Arial" w:hAnsi="Arial" w:cs="Arial"/>
          <w:sz w:val="28"/>
          <w:szCs w:val="28"/>
        </w:rPr>
      </w:pPr>
    </w:p>
    <w:p w:rsidR="00592E37" w:rsidRPr="00592E37" w:rsidRDefault="00592E37">
      <w:pPr>
        <w:rPr>
          <w:lang w:val="en-US"/>
        </w:rPr>
      </w:pPr>
    </w:p>
    <w:sectPr w:rsidR="00592E37" w:rsidRPr="00592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37"/>
    <w:rsid w:val="00244479"/>
    <w:rsid w:val="00391122"/>
    <w:rsid w:val="003C6458"/>
    <w:rsid w:val="005655C7"/>
    <w:rsid w:val="00592E37"/>
    <w:rsid w:val="00667745"/>
    <w:rsid w:val="008C0951"/>
    <w:rsid w:val="00973F74"/>
    <w:rsid w:val="00C000F6"/>
    <w:rsid w:val="00C05733"/>
    <w:rsid w:val="00D5799A"/>
    <w:rsid w:val="00E00C47"/>
    <w:rsid w:val="00F32D8F"/>
    <w:rsid w:val="00FA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A89F"/>
  <w15:chartTrackingRefBased/>
  <w15:docId w15:val="{1D47BD80-E9B9-46BB-9316-8AB27C9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span">
    <w:name w:val="verse-span"/>
    <w:basedOn w:val="DefaultParagraphFont"/>
    <w:rsid w:val="00244479"/>
  </w:style>
  <w:style w:type="character" w:customStyle="1" w:styleId="v">
    <w:name w:val="v"/>
    <w:basedOn w:val="DefaultParagraphFont"/>
    <w:rsid w:val="00244479"/>
  </w:style>
  <w:style w:type="character" w:styleId="Hyperlink">
    <w:name w:val="Hyperlink"/>
    <w:basedOn w:val="DefaultParagraphFont"/>
    <w:uiPriority w:val="99"/>
    <w:semiHidden/>
    <w:unhideWhenUsed/>
    <w:rsid w:val="00244479"/>
    <w:rPr>
      <w:color w:val="0000FF"/>
      <w:u w:val="single"/>
    </w:rPr>
  </w:style>
  <w:style w:type="paragraph" w:customStyle="1" w:styleId="p">
    <w:name w:val="p"/>
    <w:basedOn w:val="Normal"/>
    <w:rsid w:val="002444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1">
    <w:name w:val="s1"/>
    <w:basedOn w:val="Normal"/>
    <w:rsid w:val="00667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
    <w:name w:val="r"/>
    <w:basedOn w:val="Normal"/>
    <w:rsid w:val="006677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56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5655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149">
      <w:bodyDiv w:val="1"/>
      <w:marLeft w:val="0"/>
      <w:marRight w:val="0"/>
      <w:marTop w:val="0"/>
      <w:marBottom w:val="0"/>
      <w:divBdr>
        <w:top w:val="none" w:sz="0" w:space="0" w:color="auto"/>
        <w:left w:val="none" w:sz="0" w:space="0" w:color="auto"/>
        <w:bottom w:val="none" w:sz="0" w:space="0" w:color="auto"/>
        <w:right w:val="none" w:sz="0" w:space="0" w:color="auto"/>
      </w:divBdr>
    </w:div>
    <w:div w:id="97532091">
      <w:bodyDiv w:val="1"/>
      <w:marLeft w:val="0"/>
      <w:marRight w:val="0"/>
      <w:marTop w:val="0"/>
      <w:marBottom w:val="0"/>
      <w:divBdr>
        <w:top w:val="none" w:sz="0" w:space="0" w:color="auto"/>
        <w:left w:val="none" w:sz="0" w:space="0" w:color="auto"/>
        <w:bottom w:val="none" w:sz="0" w:space="0" w:color="auto"/>
        <w:right w:val="none" w:sz="0" w:space="0" w:color="auto"/>
      </w:divBdr>
    </w:div>
    <w:div w:id="125196858">
      <w:bodyDiv w:val="1"/>
      <w:marLeft w:val="0"/>
      <w:marRight w:val="0"/>
      <w:marTop w:val="0"/>
      <w:marBottom w:val="0"/>
      <w:divBdr>
        <w:top w:val="none" w:sz="0" w:space="0" w:color="auto"/>
        <w:left w:val="none" w:sz="0" w:space="0" w:color="auto"/>
        <w:bottom w:val="none" w:sz="0" w:space="0" w:color="auto"/>
        <w:right w:val="none" w:sz="0" w:space="0" w:color="auto"/>
      </w:divBdr>
    </w:div>
    <w:div w:id="11414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Abraham</dc:creator>
  <cp:keywords/>
  <dc:description/>
  <cp:lastModifiedBy>Brian Abraham</cp:lastModifiedBy>
  <cp:revision>4</cp:revision>
  <dcterms:created xsi:type="dcterms:W3CDTF">2025-08-21T13:09:00Z</dcterms:created>
  <dcterms:modified xsi:type="dcterms:W3CDTF">2025-08-21T16:01:00Z</dcterms:modified>
</cp:coreProperties>
</file>