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1EB98" w14:textId="77C9D7B9" w:rsidR="0079545D" w:rsidRPr="00AD415A" w:rsidRDefault="0079545D">
      <w:pPr>
        <w:rPr>
          <w:rFonts w:ascii="Verdana" w:hAnsi="Verdana"/>
          <w:b/>
          <w:bCs/>
          <w:sz w:val="28"/>
          <w:szCs w:val="28"/>
        </w:rPr>
      </w:pPr>
      <w:r w:rsidRPr="00AD415A">
        <w:rPr>
          <w:rFonts w:ascii="Verdana" w:hAnsi="Verdana"/>
          <w:b/>
          <w:bCs/>
          <w:sz w:val="28"/>
          <w:szCs w:val="28"/>
        </w:rPr>
        <w:t xml:space="preserve">Collect, Readings and Prayers for </w:t>
      </w:r>
      <w:r w:rsidR="00A54897">
        <w:rPr>
          <w:rFonts w:ascii="Verdana" w:hAnsi="Verdana"/>
          <w:b/>
          <w:bCs/>
          <w:sz w:val="28"/>
          <w:szCs w:val="28"/>
        </w:rPr>
        <w:t>Sunday October 12</w:t>
      </w:r>
      <w:r w:rsidR="00A54897" w:rsidRPr="00A54897">
        <w:rPr>
          <w:rFonts w:ascii="Verdana" w:hAnsi="Verdana"/>
          <w:b/>
          <w:bCs/>
          <w:sz w:val="28"/>
          <w:szCs w:val="28"/>
          <w:vertAlign w:val="superscript"/>
        </w:rPr>
        <w:t>th</w:t>
      </w:r>
      <w:proofErr w:type="gramStart"/>
      <w:r w:rsidR="00A54897">
        <w:rPr>
          <w:rFonts w:ascii="Verdana" w:hAnsi="Verdana"/>
          <w:b/>
          <w:bCs/>
          <w:sz w:val="28"/>
          <w:szCs w:val="28"/>
        </w:rPr>
        <w:t xml:space="preserve"> 2025</w:t>
      </w:r>
      <w:proofErr w:type="gramEnd"/>
      <w:r w:rsidR="00A54897">
        <w:rPr>
          <w:rFonts w:ascii="Verdana" w:hAnsi="Verdana"/>
          <w:b/>
          <w:bCs/>
          <w:sz w:val="28"/>
          <w:szCs w:val="28"/>
        </w:rPr>
        <w:t xml:space="preserve"> (</w:t>
      </w:r>
      <w:r w:rsidRPr="00AD415A">
        <w:rPr>
          <w:rFonts w:ascii="Verdana" w:hAnsi="Verdana"/>
          <w:b/>
          <w:bCs/>
          <w:sz w:val="28"/>
          <w:szCs w:val="28"/>
        </w:rPr>
        <w:t>17</w:t>
      </w:r>
      <w:r w:rsidRPr="00AD415A">
        <w:rPr>
          <w:rFonts w:ascii="Verdana" w:hAnsi="Verdana"/>
          <w:b/>
          <w:bCs/>
          <w:sz w:val="28"/>
          <w:szCs w:val="28"/>
          <w:vertAlign w:val="superscript"/>
        </w:rPr>
        <w:t>th</w:t>
      </w:r>
      <w:r w:rsidRPr="00AD415A">
        <w:rPr>
          <w:rFonts w:ascii="Verdana" w:hAnsi="Verdana"/>
          <w:b/>
          <w:bCs/>
          <w:sz w:val="28"/>
          <w:szCs w:val="28"/>
        </w:rPr>
        <w:t xml:space="preserve"> Sunday after Trinity</w:t>
      </w:r>
      <w:r w:rsidR="00A54897">
        <w:rPr>
          <w:rFonts w:ascii="Verdana" w:hAnsi="Verdana"/>
          <w:b/>
          <w:bCs/>
          <w:sz w:val="28"/>
          <w:szCs w:val="28"/>
        </w:rPr>
        <w:t>)</w:t>
      </w:r>
    </w:p>
    <w:p w14:paraId="01F0F277" w14:textId="77777777" w:rsidR="0079545D" w:rsidRPr="00AD415A" w:rsidRDefault="0079545D">
      <w:pPr>
        <w:rPr>
          <w:rFonts w:ascii="Verdana" w:hAnsi="Verdana"/>
          <w:b/>
          <w:bCs/>
          <w:sz w:val="28"/>
          <w:szCs w:val="28"/>
        </w:rPr>
      </w:pPr>
    </w:p>
    <w:p w14:paraId="71A9998F" w14:textId="4F962BB0" w:rsidR="0079545D" w:rsidRPr="00AD415A" w:rsidRDefault="0079545D">
      <w:pPr>
        <w:rPr>
          <w:rFonts w:ascii="Verdana" w:hAnsi="Verdana"/>
          <w:b/>
          <w:bCs/>
          <w:sz w:val="28"/>
          <w:szCs w:val="28"/>
        </w:rPr>
      </w:pPr>
      <w:r w:rsidRPr="00AD415A">
        <w:rPr>
          <w:rFonts w:ascii="Verdana" w:hAnsi="Verdana"/>
          <w:b/>
          <w:bCs/>
          <w:sz w:val="28"/>
          <w:szCs w:val="28"/>
        </w:rPr>
        <w:t>Collect</w:t>
      </w:r>
    </w:p>
    <w:p w14:paraId="39C96480" w14:textId="3C08EEBC" w:rsidR="0079545D" w:rsidRPr="00AD415A" w:rsidRDefault="0079545D">
      <w:pPr>
        <w:rPr>
          <w:rFonts w:ascii="Verdana" w:hAnsi="Verdana"/>
          <w:b/>
          <w:bCs/>
          <w:sz w:val="28"/>
          <w:szCs w:val="28"/>
        </w:rPr>
      </w:pPr>
      <w:r w:rsidRPr="00AD415A">
        <w:rPr>
          <w:rFonts w:ascii="Verdana" w:hAnsi="Verdana" w:cs="Arial"/>
          <w:sz w:val="28"/>
          <w:szCs w:val="28"/>
        </w:rPr>
        <w:t>Almighty God, you have made us for yourself, and our hearts are restless till they find their rest in you: pour your love into our hearts and draw us to yourself, and so bring us at last to your heavenly city where we shall see you face to face; through Jesus Christ your Son our Lord, who is alive and reigns with you, in the unity of the Holy Spirit one God, now and for ever. Amen</w:t>
      </w:r>
      <w:r w:rsidRPr="00AD415A">
        <w:rPr>
          <w:rFonts w:ascii="Verdana" w:hAnsi="Verdana"/>
          <w:b/>
          <w:bCs/>
          <w:sz w:val="28"/>
          <w:szCs w:val="28"/>
        </w:rPr>
        <w:t>.</w:t>
      </w:r>
    </w:p>
    <w:p w14:paraId="7335EFD6" w14:textId="0B64EA81" w:rsidR="0079545D" w:rsidRPr="00AD415A" w:rsidRDefault="0079545D">
      <w:pPr>
        <w:rPr>
          <w:rFonts w:ascii="Verdana" w:hAnsi="Verdana"/>
          <w:b/>
          <w:bCs/>
          <w:sz w:val="28"/>
          <w:szCs w:val="28"/>
        </w:rPr>
      </w:pPr>
      <w:r w:rsidRPr="00AD415A">
        <w:rPr>
          <w:rFonts w:ascii="Verdana" w:hAnsi="Verdana"/>
          <w:b/>
          <w:bCs/>
          <w:sz w:val="28"/>
          <w:szCs w:val="28"/>
        </w:rPr>
        <w:t>Readings</w:t>
      </w:r>
    </w:p>
    <w:p w14:paraId="3E638EDE" w14:textId="06A103C8" w:rsidR="0079545D" w:rsidRPr="00AD415A" w:rsidRDefault="0079545D">
      <w:pPr>
        <w:rPr>
          <w:rFonts w:ascii="Verdana" w:hAnsi="Verdana"/>
          <w:b/>
          <w:bCs/>
          <w:sz w:val="28"/>
          <w:szCs w:val="28"/>
        </w:rPr>
      </w:pPr>
      <w:r w:rsidRPr="00AD415A">
        <w:rPr>
          <w:rFonts w:ascii="Verdana" w:hAnsi="Verdana"/>
          <w:b/>
          <w:bCs/>
          <w:sz w:val="28"/>
          <w:szCs w:val="28"/>
        </w:rPr>
        <w:t>2 Kings 5:1-3, 7-15c</w:t>
      </w:r>
    </w:p>
    <w:p w14:paraId="710A0B69" w14:textId="77777777" w:rsidR="0079545D" w:rsidRPr="0079545D" w:rsidRDefault="0079545D" w:rsidP="0079545D">
      <w:pPr>
        <w:rPr>
          <w:rFonts w:ascii="Verdana" w:hAnsi="Verdana"/>
          <w:b/>
          <w:bCs/>
          <w:sz w:val="28"/>
          <w:szCs w:val="28"/>
        </w:rPr>
      </w:pPr>
      <w:r w:rsidRPr="0079545D">
        <w:rPr>
          <w:rFonts w:ascii="Verdana" w:hAnsi="Verdana"/>
          <w:b/>
          <w:bCs/>
          <w:sz w:val="28"/>
          <w:szCs w:val="28"/>
        </w:rPr>
        <w:t>The Healing of Naaman</w:t>
      </w:r>
    </w:p>
    <w:p w14:paraId="2964A758" w14:textId="454CAFB5" w:rsidR="0079545D" w:rsidRPr="00AD415A" w:rsidRDefault="0079545D" w:rsidP="0079545D">
      <w:pPr>
        <w:rPr>
          <w:rFonts w:ascii="Verdana" w:hAnsi="Verdana"/>
          <w:sz w:val="28"/>
          <w:szCs w:val="28"/>
          <w:vertAlign w:val="superscript"/>
        </w:rPr>
      </w:pPr>
      <w:r w:rsidRPr="00AD415A">
        <w:rPr>
          <w:rFonts w:ascii="Verdana" w:hAnsi="Verdana"/>
          <w:sz w:val="28"/>
          <w:szCs w:val="28"/>
          <w:vertAlign w:val="superscript"/>
        </w:rPr>
        <w:t>1</w:t>
      </w:r>
      <w:r w:rsidRPr="0079545D">
        <w:rPr>
          <w:rFonts w:ascii="Verdana" w:hAnsi="Verdana"/>
          <w:sz w:val="28"/>
          <w:szCs w:val="28"/>
        </w:rPr>
        <w:t>Naaman, commander of the army of the king of Aram, was a great man and in high favour with his master, because by him the Lord had given victory to Aram. The man, though a mighty warrior, suffered from leprosy.</w:t>
      </w:r>
      <w:r w:rsidRPr="0079545D">
        <w:rPr>
          <w:rFonts w:ascii="Verdana" w:hAnsi="Verdana"/>
          <w:sz w:val="28"/>
          <w:szCs w:val="28"/>
          <w:vertAlign w:val="superscript"/>
        </w:rPr>
        <w:t>[</w:t>
      </w:r>
      <w:hyperlink r:id="rId5" w:anchor="fen-NRSVA-9649a" w:tooltip="See footnote a" w:history="1">
        <w:r w:rsidRPr="0079545D">
          <w:rPr>
            <w:rStyle w:val="Hyperlink"/>
            <w:rFonts w:ascii="Verdana" w:hAnsi="Verdana"/>
            <w:sz w:val="28"/>
            <w:szCs w:val="28"/>
            <w:vertAlign w:val="superscript"/>
          </w:rPr>
          <w:t>a</w:t>
        </w:r>
      </w:hyperlink>
      <w:r w:rsidRPr="0079545D">
        <w:rPr>
          <w:rFonts w:ascii="Verdana" w:hAnsi="Verdana"/>
          <w:sz w:val="28"/>
          <w:szCs w:val="28"/>
          <w:vertAlign w:val="superscript"/>
        </w:rPr>
        <w:t>]</w:t>
      </w:r>
      <w:r w:rsidRPr="0079545D">
        <w:rPr>
          <w:rFonts w:ascii="Verdana" w:hAnsi="Verdana"/>
          <w:sz w:val="28"/>
          <w:szCs w:val="28"/>
        </w:rPr>
        <w:t> </w:t>
      </w:r>
      <w:r w:rsidRPr="0079545D">
        <w:rPr>
          <w:rFonts w:ascii="Verdana" w:hAnsi="Verdana"/>
          <w:sz w:val="28"/>
          <w:szCs w:val="28"/>
          <w:vertAlign w:val="superscript"/>
        </w:rPr>
        <w:t>2 </w:t>
      </w:r>
      <w:r w:rsidRPr="0079545D">
        <w:rPr>
          <w:rFonts w:ascii="Verdana" w:hAnsi="Verdana"/>
          <w:sz w:val="28"/>
          <w:szCs w:val="28"/>
        </w:rPr>
        <w:t>Now the Arameans on one of their raids had taken a young girl captive from the land of Israel, and she served Naaman’s wife. </w:t>
      </w:r>
      <w:r w:rsidRPr="0079545D">
        <w:rPr>
          <w:rFonts w:ascii="Verdana" w:hAnsi="Verdana"/>
          <w:sz w:val="28"/>
          <w:szCs w:val="28"/>
          <w:vertAlign w:val="superscript"/>
        </w:rPr>
        <w:t>3 </w:t>
      </w:r>
      <w:r w:rsidRPr="0079545D">
        <w:rPr>
          <w:rFonts w:ascii="Verdana" w:hAnsi="Verdana"/>
          <w:sz w:val="28"/>
          <w:szCs w:val="28"/>
        </w:rPr>
        <w:t>She said to her mistress, ‘If only my lord were with the prophet who is in Samaria! He would cure him of his leprosy.’</w:t>
      </w:r>
      <w:r w:rsidRPr="0079545D">
        <w:rPr>
          <w:rFonts w:ascii="Verdana" w:hAnsi="Verdana"/>
          <w:sz w:val="28"/>
          <w:szCs w:val="28"/>
          <w:vertAlign w:val="superscript"/>
        </w:rPr>
        <w:t>[</w:t>
      </w:r>
      <w:hyperlink r:id="rId6" w:anchor="fen-NRSVA-9651b" w:tooltip="See footnote b" w:history="1">
        <w:r w:rsidRPr="0079545D">
          <w:rPr>
            <w:rStyle w:val="Hyperlink"/>
            <w:rFonts w:ascii="Verdana" w:hAnsi="Verdana"/>
            <w:sz w:val="28"/>
            <w:szCs w:val="28"/>
            <w:vertAlign w:val="superscript"/>
          </w:rPr>
          <w:t>b</w:t>
        </w:r>
      </w:hyperlink>
      <w:r w:rsidRPr="0079545D">
        <w:rPr>
          <w:rFonts w:ascii="Verdana" w:hAnsi="Verdana"/>
          <w:sz w:val="28"/>
          <w:szCs w:val="28"/>
          <w:vertAlign w:val="superscript"/>
        </w:rPr>
        <w:t>]</w:t>
      </w:r>
    </w:p>
    <w:p w14:paraId="444E2215" w14:textId="77777777" w:rsidR="0079545D" w:rsidRPr="0079545D" w:rsidRDefault="0079545D" w:rsidP="0079545D">
      <w:pPr>
        <w:rPr>
          <w:rFonts w:ascii="Verdana" w:hAnsi="Verdana"/>
          <w:sz w:val="28"/>
          <w:szCs w:val="28"/>
        </w:rPr>
      </w:pPr>
      <w:r w:rsidRPr="0079545D">
        <w:rPr>
          <w:rFonts w:ascii="Verdana" w:hAnsi="Verdana"/>
          <w:b/>
          <w:bCs/>
          <w:sz w:val="28"/>
          <w:szCs w:val="28"/>
          <w:vertAlign w:val="superscript"/>
        </w:rPr>
        <w:t>7 </w:t>
      </w:r>
      <w:r w:rsidRPr="0079545D">
        <w:rPr>
          <w:rFonts w:ascii="Verdana" w:hAnsi="Verdana"/>
          <w:sz w:val="28"/>
          <w:szCs w:val="28"/>
        </w:rPr>
        <w:t>When the king of Israel read the letter, he tore his clothes and said, ‘Am I God, to give death or life, that this man sends word to me to cure a man of his leprosy?</w:t>
      </w:r>
      <w:r w:rsidRPr="0079545D">
        <w:rPr>
          <w:rFonts w:ascii="Verdana" w:hAnsi="Verdana"/>
          <w:sz w:val="28"/>
          <w:szCs w:val="28"/>
          <w:vertAlign w:val="superscript"/>
        </w:rPr>
        <w:t>[</w:t>
      </w:r>
      <w:hyperlink r:id="rId7" w:anchor="fen-NRSVA-9655a" w:tooltip="See footnote a" w:history="1">
        <w:r w:rsidRPr="0079545D">
          <w:rPr>
            <w:rStyle w:val="Hyperlink"/>
            <w:rFonts w:ascii="Verdana" w:hAnsi="Verdana"/>
            <w:sz w:val="28"/>
            <w:szCs w:val="28"/>
            <w:vertAlign w:val="superscript"/>
          </w:rPr>
          <w:t>a</w:t>
        </w:r>
      </w:hyperlink>
      <w:r w:rsidRPr="0079545D">
        <w:rPr>
          <w:rFonts w:ascii="Verdana" w:hAnsi="Verdana"/>
          <w:sz w:val="28"/>
          <w:szCs w:val="28"/>
          <w:vertAlign w:val="superscript"/>
        </w:rPr>
        <w:t>]</w:t>
      </w:r>
      <w:r w:rsidRPr="0079545D">
        <w:rPr>
          <w:rFonts w:ascii="Verdana" w:hAnsi="Verdana"/>
          <w:sz w:val="28"/>
          <w:szCs w:val="28"/>
        </w:rPr>
        <w:t> Just look and see how he is trying to pick a quarrel with me.’</w:t>
      </w:r>
    </w:p>
    <w:p w14:paraId="7A094536" w14:textId="77777777" w:rsidR="0079545D" w:rsidRPr="00AD415A" w:rsidRDefault="0079545D" w:rsidP="0079545D">
      <w:pPr>
        <w:rPr>
          <w:rFonts w:ascii="Verdana" w:hAnsi="Verdana"/>
          <w:sz w:val="28"/>
          <w:szCs w:val="28"/>
        </w:rPr>
      </w:pPr>
      <w:r w:rsidRPr="0079545D">
        <w:rPr>
          <w:rFonts w:ascii="Verdana" w:hAnsi="Verdana"/>
          <w:b/>
          <w:bCs/>
          <w:sz w:val="28"/>
          <w:szCs w:val="28"/>
          <w:vertAlign w:val="superscript"/>
        </w:rPr>
        <w:t>8 </w:t>
      </w:r>
      <w:r w:rsidRPr="0079545D">
        <w:rPr>
          <w:rFonts w:ascii="Verdana" w:hAnsi="Verdana"/>
          <w:sz w:val="28"/>
          <w:szCs w:val="28"/>
        </w:rPr>
        <w:t>But when Elisha the man of God heard that the king of Israel had torn his clothes, he sent a message to the king, ‘Why have you torn your clothes? Let him come to me, that he may learn that there is a prophet in Israel.’ </w:t>
      </w:r>
      <w:r w:rsidRPr="0079545D">
        <w:rPr>
          <w:rFonts w:ascii="Verdana" w:hAnsi="Verdana"/>
          <w:b/>
          <w:bCs/>
          <w:sz w:val="28"/>
          <w:szCs w:val="28"/>
          <w:vertAlign w:val="superscript"/>
        </w:rPr>
        <w:t>9 </w:t>
      </w:r>
      <w:r w:rsidRPr="0079545D">
        <w:rPr>
          <w:rFonts w:ascii="Verdana" w:hAnsi="Verdana"/>
          <w:sz w:val="28"/>
          <w:szCs w:val="28"/>
        </w:rPr>
        <w:t>So Naaman came with his horses and chariots, and halted at the entrance of Elisha’s house. </w:t>
      </w:r>
      <w:r w:rsidRPr="0079545D">
        <w:rPr>
          <w:rFonts w:ascii="Verdana" w:hAnsi="Verdana"/>
          <w:b/>
          <w:bCs/>
          <w:sz w:val="28"/>
          <w:szCs w:val="28"/>
          <w:vertAlign w:val="superscript"/>
        </w:rPr>
        <w:t>10 </w:t>
      </w:r>
      <w:r w:rsidRPr="0079545D">
        <w:rPr>
          <w:rFonts w:ascii="Verdana" w:hAnsi="Verdana"/>
          <w:sz w:val="28"/>
          <w:szCs w:val="28"/>
        </w:rPr>
        <w:t xml:space="preserve">Elisha sent a messenger to him, saying, ‘Go, wash in the Jordan seven times, and </w:t>
      </w:r>
      <w:r w:rsidRPr="0079545D">
        <w:rPr>
          <w:rFonts w:ascii="Verdana" w:hAnsi="Verdana"/>
          <w:sz w:val="28"/>
          <w:szCs w:val="28"/>
        </w:rPr>
        <w:lastRenderedPageBreak/>
        <w:t>your flesh shall be restored and you shall be clean.’ </w:t>
      </w:r>
      <w:r w:rsidRPr="0079545D">
        <w:rPr>
          <w:rFonts w:ascii="Verdana" w:hAnsi="Verdana"/>
          <w:b/>
          <w:bCs/>
          <w:sz w:val="28"/>
          <w:szCs w:val="28"/>
          <w:vertAlign w:val="superscript"/>
        </w:rPr>
        <w:t>11 </w:t>
      </w:r>
      <w:r w:rsidRPr="0079545D">
        <w:rPr>
          <w:rFonts w:ascii="Verdana" w:hAnsi="Verdana"/>
          <w:sz w:val="28"/>
          <w:szCs w:val="28"/>
        </w:rPr>
        <w:t>But Naaman became angry and went away, saying, ‘I thought that for me he would surely come out, and stand and call on the name of the Lord his God, and would wave his hand over the spot, and cure the leprosy!</w:t>
      </w:r>
      <w:r w:rsidRPr="0079545D">
        <w:rPr>
          <w:rFonts w:ascii="Verdana" w:hAnsi="Verdana"/>
          <w:sz w:val="28"/>
          <w:szCs w:val="28"/>
          <w:vertAlign w:val="superscript"/>
        </w:rPr>
        <w:t>[</w:t>
      </w:r>
      <w:hyperlink r:id="rId8" w:anchor="fen-NRSVA-9659b" w:tooltip="See footnote b" w:history="1">
        <w:r w:rsidRPr="0079545D">
          <w:rPr>
            <w:rStyle w:val="Hyperlink"/>
            <w:rFonts w:ascii="Verdana" w:hAnsi="Verdana"/>
            <w:sz w:val="28"/>
            <w:szCs w:val="28"/>
            <w:vertAlign w:val="superscript"/>
          </w:rPr>
          <w:t>b</w:t>
        </w:r>
      </w:hyperlink>
      <w:r w:rsidRPr="0079545D">
        <w:rPr>
          <w:rFonts w:ascii="Verdana" w:hAnsi="Verdana"/>
          <w:sz w:val="28"/>
          <w:szCs w:val="28"/>
          <w:vertAlign w:val="superscript"/>
        </w:rPr>
        <w:t>]</w:t>
      </w:r>
      <w:r w:rsidRPr="0079545D">
        <w:rPr>
          <w:rFonts w:ascii="Verdana" w:hAnsi="Verdana"/>
          <w:sz w:val="28"/>
          <w:szCs w:val="28"/>
        </w:rPr>
        <w:t> </w:t>
      </w:r>
      <w:r w:rsidRPr="0079545D">
        <w:rPr>
          <w:rFonts w:ascii="Verdana" w:hAnsi="Verdana"/>
          <w:b/>
          <w:bCs/>
          <w:sz w:val="28"/>
          <w:szCs w:val="28"/>
          <w:vertAlign w:val="superscript"/>
        </w:rPr>
        <w:t>12 </w:t>
      </w:r>
      <w:r w:rsidRPr="0079545D">
        <w:rPr>
          <w:rFonts w:ascii="Verdana" w:hAnsi="Verdana"/>
          <w:sz w:val="28"/>
          <w:szCs w:val="28"/>
        </w:rPr>
        <w:t>Are not Abana</w:t>
      </w:r>
      <w:r w:rsidRPr="0079545D">
        <w:rPr>
          <w:rFonts w:ascii="Verdana" w:hAnsi="Verdana"/>
          <w:sz w:val="28"/>
          <w:szCs w:val="28"/>
          <w:vertAlign w:val="superscript"/>
        </w:rPr>
        <w:t>[</w:t>
      </w:r>
      <w:hyperlink r:id="rId9" w:anchor="fen-NRSVA-9660c" w:tooltip="See footnote c" w:history="1">
        <w:r w:rsidRPr="0079545D">
          <w:rPr>
            <w:rStyle w:val="Hyperlink"/>
            <w:rFonts w:ascii="Verdana" w:hAnsi="Verdana"/>
            <w:sz w:val="28"/>
            <w:szCs w:val="28"/>
            <w:vertAlign w:val="superscript"/>
          </w:rPr>
          <w:t>c</w:t>
        </w:r>
      </w:hyperlink>
      <w:r w:rsidRPr="0079545D">
        <w:rPr>
          <w:rFonts w:ascii="Verdana" w:hAnsi="Verdana"/>
          <w:sz w:val="28"/>
          <w:szCs w:val="28"/>
          <w:vertAlign w:val="superscript"/>
        </w:rPr>
        <w:t>]</w:t>
      </w:r>
      <w:r w:rsidRPr="0079545D">
        <w:rPr>
          <w:rFonts w:ascii="Verdana" w:hAnsi="Verdana"/>
          <w:sz w:val="28"/>
          <w:szCs w:val="28"/>
        </w:rPr>
        <w:t> and Pharpar, the rivers of Damascus, better than all the waters of Israel? Could I not wash in them, and be clean?’ He turned and went</w:t>
      </w:r>
      <w:r w:rsidRPr="00AD415A">
        <w:rPr>
          <w:rFonts w:ascii="Verdana" w:hAnsi="Verdana"/>
          <w:sz w:val="28"/>
          <w:szCs w:val="28"/>
        </w:rPr>
        <w:t xml:space="preserve"> away in a rage. </w:t>
      </w:r>
      <w:r w:rsidRPr="00AD415A">
        <w:rPr>
          <w:rFonts w:ascii="Verdana" w:hAnsi="Verdana"/>
          <w:b/>
          <w:bCs/>
          <w:sz w:val="28"/>
          <w:szCs w:val="28"/>
          <w:vertAlign w:val="superscript"/>
        </w:rPr>
        <w:t>13 </w:t>
      </w:r>
      <w:r w:rsidRPr="00AD415A">
        <w:rPr>
          <w:rFonts w:ascii="Verdana" w:hAnsi="Verdana"/>
          <w:sz w:val="28"/>
          <w:szCs w:val="28"/>
        </w:rPr>
        <w:t>But his servants approached and said to him, ‘Father, if the prophet had commanded you to do something difficult, would you not have done it? How much more, when all he said to you was, “Wash, and be clean”?’ </w:t>
      </w:r>
      <w:r w:rsidRPr="00AD415A">
        <w:rPr>
          <w:rFonts w:ascii="Verdana" w:hAnsi="Verdana"/>
          <w:b/>
          <w:bCs/>
          <w:sz w:val="28"/>
          <w:szCs w:val="28"/>
          <w:vertAlign w:val="superscript"/>
        </w:rPr>
        <w:t>14 </w:t>
      </w:r>
      <w:r w:rsidRPr="00AD415A">
        <w:rPr>
          <w:rFonts w:ascii="Verdana" w:hAnsi="Verdana"/>
          <w:sz w:val="28"/>
          <w:szCs w:val="28"/>
        </w:rPr>
        <w:t>So he went down and immersed himself seven times in the Jordan, according to the word of the man of God; his flesh was restored like the flesh of a young boy, and he was clean.</w:t>
      </w:r>
    </w:p>
    <w:p w14:paraId="50B11AF5" w14:textId="77777777" w:rsidR="0079545D" w:rsidRPr="0079545D" w:rsidRDefault="0079545D" w:rsidP="0079545D">
      <w:pPr>
        <w:rPr>
          <w:rFonts w:ascii="Verdana" w:hAnsi="Verdana"/>
          <w:sz w:val="28"/>
          <w:szCs w:val="28"/>
        </w:rPr>
      </w:pPr>
      <w:r w:rsidRPr="0079545D">
        <w:rPr>
          <w:rFonts w:ascii="Verdana" w:hAnsi="Verdana"/>
          <w:b/>
          <w:bCs/>
          <w:sz w:val="28"/>
          <w:szCs w:val="28"/>
          <w:vertAlign w:val="superscript"/>
        </w:rPr>
        <w:t>15 </w:t>
      </w:r>
      <w:r w:rsidRPr="0079545D">
        <w:rPr>
          <w:rFonts w:ascii="Verdana" w:hAnsi="Verdana"/>
          <w:sz w:val="28"/>
          <w:szCs w:val="28"/>
        </w:rPr>
        <w:t>Then he returned to the man of God, he and all his company; he came and stood before him and said, ‘Now I know that there is no God in all the earth except in Israel; please accept a present from your servant.’</w:t>
      </w:r>
    </w:p>
    <w:p w14:paraId="047E4CBC" w14:textId="13D7019F" w:rsidR="0079545D" w:rsidRPr="00AD415A" w:rsidRDefault="000A25CA" w:rsidP="0079545D">
      <w:pPr>
        <w:rPr>
          <w:rFonts w:ascii="Verdana" w:hAnsi="Verdana"/>
          <w:b/>
          <w:bCs/>
          <w:sz w:val="28"/>
          <w:szCs w:val="28"/>
        </w:rPr>
      </w:pPr>
      <w:r w:rsidRPr="00AD415A">
        <w:rPr>
          <w:rFonts w:ascii="Verdana" w:hAnsi="Verdana"/>
          <w:b/>
          <w:bCs/>
          <w:sz w:val="28"/>
          <w:szCs w:val="28"/>
        </w:rPr>
        <w:t>2 Timothy 2: 8-15</w:t>
      </w:r>
    </w:p>
    <w:p w14:paraId="3083B20E" w14:textId="77777777" w:rsidR="000A25CA" w:rsidRPr="000A25CA" w:rsidRDefault="000A25CA" w:rsidP="000A25CA">
      <w:pPr>
        <w:rPr>
          <w:rFonts w:ascii="Verdana" w:hAnsi="Verdana"/>
          <w:sz w:val="28"/>
          <w:szCs w:val="28"/>
        </w:rPr>
      </w:pPr>
      <w:r w:rsidRPr="000A25CA">
        <w:rPr>
          <w:rFonts w:ascii="Verdana" w:hAnsi="Verdana"/>
          <w:sz w:val="28"/>
          <w:szCs w:val="28"/>
          <w:vertAlign w:val="superscript"/>
        </w:rPr>
        <w:t>8 </w:t>
      </w:r>
      <w:r w:rsidRPr="000A25CA">
        <w:rPr>
          <w:rFonts w:ascii="Verdana" w:hAnsi="Verdana"/>
          <w:sz w:val="28"/>
          <w:szCs w:val="28"/>
        </w:rPr>
        <w:t>Remember Jesus Christ, raised from the dead, a descendant of David—that is my gospel, </w:t>
      </w:r>
      <w:r w:rsidRPr="000A25CA">
        <w:rPr>
          <w:rFonts w:ascii="Verdana" w:hAnsi="Verdana"/>
          <w:sz w:val="28"/>
          <w:szCs w:val="28"/>
          <w:vertAlign w:val="superscript"/>
        </w:rPr>
        <w:t>9 </w:t>
      </w:r>
      <w:r w:rsidRPr="000A25CA">
        <w:rPr>
          <w:rFonts w:ascii="Verdana" w:hAnsi="Verdana"/>
          <w:sz w:val="28"/>
          <w:szCs w:val="28"/>
        </w:rPr>
        <w:t>for which I suffer hardship, even to the point of being chained like a criminal. But the word of God is not chained. </w:t>
      </w:r>
      <w:r w:rsidRPr="000A25CA">
        <w:rPr>
          <w:rFonts w:ascii="Verdana" w:hAnsi="Verdana"/>
          <w:sz w:val="28"/>
          <w:szCs w:val="28"/>
          <w:vertAlign w:val="superscript"/>
        </w:rPr>
        <w:t>10 </w:t>
      </w:r>
      <w:r w:rsidRPr="000A25CA">
        <w:rPr>
          <w:rFonts w:ascii="Verdana" w:hAnsi="Verdana"/>
          <w:sz w:val="28"/>
          <w:szCs w:val="28"/>
        </w:rPr>
        <w:t>Therefore I endure everything for the sake of the elect, so that they may also obtain the salvation that is in Christ Jesus, with eternal glory. </w:t>
      </w:r>
      <w:r w:rsidRPr="000A25CA">
        <w:rPr>
          <w:rFonts w:ascii="Verdana" w:hAnsi="Verdana"/>
          <w:sz w:val="28"/>
          <w:szCs w:val="28"/>
          <w:vertAlign w:val="superscript"/>
        </w:rPr>
        <w:t>11 </w:t>
      </w:r>
      <w:r w:rsidRPr="000A25CA">
        <w:rPr>
          <w:rFonts w:ascii="Verdana" w:hAnsi="Verdana"/>
          <w:sz w:val="28"/>
          <w:szCs w:val="28"/>
        </w:rPr>
        <w:t>The saying is sure:</w:t>
      </w:r>
    </w:p>
    <w:p w14:paraId="475281F3" w14:textId="77777777" w:rsidR="000A25CA" w:rsidRPr="000A25CA" w:rsidRDefault="000A25CA" w:rsidP="000A25CA">
      <w:pPr>
        <w:rPr>
          <w:rFonts w:ascii="Verdana" w:hAnsi="Verdana"/>
          <w:sz w:val="28"/>
          <w:szCs w:val="28"/>
        </w:rPr>
      </w:pPr>
      <w:r w:rsidRPr="000A25CA">
        <w:rPr>
          <w:rFonts w:ascii="Verdana" w:hAnsi="Verdana"/>
          <w:sz w:val="28"/>
          <w:szCs w:val="28"/>
        </w:rPr>
        <w:t>If we have died with him, we will also live with him;</w:t>
      </w:r>
      <w:r w:rsidRPr="000A25CA">
        <w:rPr>
          <w:rFonts w:ascii="Verdana" w:hAnsi="Verdana"/>
          <w:sz w:val="28"/>
          <w:szCs w:val="28"/>
        </w:rPr>
        <w:br/>
      </w:r>
      <w:r w:rsidRPr="000A25CA">
        <w:rPr>
          <w:rFonts w:ascii="Verdana" w:hAnsi="Verdana"/>
          <w:sz w:val="28"/>
          <w:szCs w:val="28"/>
          <w:vertAlign w:val="superscript"/>
        </w:rPr>
        <w:t>12 </w:t>
      </w:r>
      <w:r w:rsidRPr="000A25CA">
        <w:rPr>
          <w:rFonts w:ascii="Verdana" w:hAnsi="Verdana"/>
          <w:sz w:val="28"/>
          <w:szCs w:val="28"/>
        </w:rPr>
        <w:t xml:space="preserve">if we endure, we will also reign with </w:t>
      </w:r>
      <w:proofErr w:type="gramStart"/>
      <w:r w:rsidRPr="000A25CA">
        <w:rPr>
          <w:rFonts w:ascii="Verdana" w:hAnsi="Verdana"/>
          <w:sz w:val="28"/>
          <w:szCs w:val="28"/>
        </w:rPr>
        <w:t>him;</w:t>
      </w:r>
      <w:proofErr w:type="gramEnd"/>
    </w:p>
    <w:p w14:paraId="07FEFF32" w14:textId="77777777" w:rsidR="000A25CA" w:rsidRPr="000A25CA" w:rsidRDefault="000A25CA" w:rsidP="000A25CA">
      <w:pPr>
        <w:rPr>
          <w:rFonts w:ascii="Verdana" w:hAnsi="Verdana"/>
          <w:sz w:val="28"/>
          <w:szCs w:val="28"/>
        </w:rPr>
      </w:pPr>
      <w:r w:rsidRPr="000A25CA">
        <w:rPr>
          <w:rFonts w:ascii="Verdana" w:hAnsi="Verdana"/>
          <w:sz w:val="28"/>
          <w:szCs w:val="28"/>
        </w:rPr>
        <w:t>if we deny him, he will also deny us;</w:t>
      </w:r>
      <w:r w:rsidRPr="000A25CA">
        <w:rPr>
          <w:rFonts w:ascii="Verdana" w:hAnsi="Verdana"/>
          <w:sz w:val="28"/>
          <w:szCs w:val="28"/>
        </w:rPr>
        <w:br/>
      </w:r>
      <w:r w:rsidRPr="000A25CA">
        <w:rPr>
          <w:rFonts w:ascii="Verdana" w:hAnsi="Verdana"/>
          <w:sz w:val="28"/>
          <w:szCs w:val="28"/>
          <w:vertAlign w:val="superscript"/>
        </w:rPr>
        <w:t>13 </w:t>
      </w:r>
      <w:r w:rsidRPr="000A25CA">
        <w:rPr>
          <w:rFonts w:ascii="Verdana" w:hAnsi="Verdana"/>
          <w:sz w:val="28"/>
          <w:szCs w:val="28"/>
        </w:rPr>
        <w:t>if we are faithless, he remains faithful—</w:t>
      </w:r>
      <w:r w:rsidRPr="000A25CA">
        <w:rPr>
          <w:rFonts w:ascii="Verdana" w:hAnsi="Verdana"/>
          <w:sz w:val="28"/>
          <w:szCs w:val="28"/>
        </w:rPr>
        <w:br/>
        <w:t>for he cannot deny himself.</w:t>
      </w:r>
    </w:p>
    <w:p w14:paraId="5C90CB92" w14:textId="56C7EDBD" w:rsidR="000A25CA" w:rsidRPr="000A25CA" w:rsidRDefault="000A25CA" w:rsidP="000A25CA">
      <w:pPr>
        <w:rPr>
          <w:rFonts w:ascii="Verdana" w:hAnsi="Verdana"/>
          <w:b/>
          <w:bCs/>
          <w:sz w:val="28"/>
          <w:szCs w:val="28"/>
        </w:rPr>
      </w:pPr>
      <w:r w:rsidRPr="000A25CA">
        <w:rPr>
          <w:rFonts w:ascii="Verdana" w:hAnsi="Verdana"/>
          <w:b/>
          <w:bCs/>
          <w:sz w:val="28"/>
          <w:szCs w:val="28"/>
        </w:rPr>
        <w:t>A Worker Approved by God</w:t>
      </w:r>
    </w:p>
    <w:p w14:paraId="1DA64208" w14:textId="23104FA5" w:rsidR="000A25CA" w:rsidRDefault="000A25CA" w:rsidP="000A25CA">
      <w:pPr>
        <w:rPr>
          <w:rFonts w:ascii="Verdana" w:hAnsi="Verdana"/>
          <w:sz w:val="28"/>
          <w:szCs w:val="28"/>
        </w:rPr>
      </w:pPr>
      <w:r w:rsidRPr="000A25CA">
        <w:rPr>
          <w:rFonts w:ascii="Verdana" w:hAnsi="Verdana"/>
          <w:sz w:val="28"/>
          <w:szCs w:val="28"/>
          <w:vertAlign w:val="superscript"/>
        </w:rPr>
        <w:t>14 </w:t>
      </w:r>
      <w:r w:rsidRPr="000A25CA">
        <w:rPr>
          <w:rFonts w:ascii="Verdana" w:hAnsi="Verdana"/>
          <w:sz w:val="28"/>
          <w:szCs w:val="28"/>
        </w:rPr>
        <w:t>Remind them of this, and warn them before God</w:t>
      </w:r>
      <w:r w:rsidRPr="000A25CA">
        <w:rPr>
          <w:rFonts w:ascii="Verdana" w:hAnsi="Verdana"/>
          <w:sz w:val="28"/>
          <w:szCs w:val="28"/>
          <w:vertAlign w:val="superscript"/>
        </w:rPr>
        <w:t>[</w:t>
      </w:r>
      <w:hyperlink r:id="rId10" w:anchor="fen-NRSVA-29825a" w:tooltip="See footnote a" w:history="1">
        <w:r w:rsidRPr="000A25CA">
          <w:rPr>
            <w:rStyle w:val="Hyperlink"/>
            <w:rFonts w:ascii="Verdana" w:hAnsi="Verdana"/>
            <w:sz w:val="28"/>
            <w:szCs w:val="28"/>
            <w:vertAlign w:val="superscript"/>
          </w:rPr>
          <w:t>a</w:t>
        </w:r>
      </w:hyperlink>
      <w:r w:rsidRPr="000A25CA">
        <w:rPr>
          <w:rFonts w:ascii="Verdana" w:hAnsi="Verdana"/>
          <w:sz w:val="28"/>
          <w:szCs w:val="28"/>
          <w:vertAlign w:val="superscript"/>
        </w:rPr>
        <w:t>]</w:t>
      </w:r>
      <w:r w:rsidRPr="000A25CA">
        <w:rPr>
          <w:rFonts w:ascii="Verdana" w:hAnsi="Verdana"/>
          <w:sz w:val="28"/>
          <w:szCs w:val="28"/>
        </w:rPr>
        <w:t xml:space="preserve"> that they are to avoid wrangling over words, which does no good but only ruins </w:t>
      </w:r>
      <w:r w:rsidRPr="000A25CA">
        <w:rPr>
          <w:rFonts w:ascii="Verdana" w:hAnsi="Verdana"/>
          <w:sz w:val="28"/>
          <w:szCs w:val="28"/>
        </w:rPr>
        <w:lastRenderedPageBreak/>
        <w:t>those who are listening. </w:t>
      </w:r>
      <w:r w:rsidRPr="000A25CA">
        <w:rPr>
          <w:rFonts w:ascii="Verdana" w:hAnsi="Verdana"/>
          <w:sz w:val="28"/>
          <w:szCs w:val="28"/>
          <w:vertAlign w:val="superscript"/>
        </w:rPr>
        <w:t>15 </w:t>
      </w:r>
      <w:r w:rsidRPr="000A25CA">
        <w:rPr>
          <w:rFonts w:ascii="Verdana" w:hAnsi="Verdana"/>
          <w:sz w:val="28"/>
          <w:szCs w:val="28"/>
        </w:rPr>
        <w:t>Do your best to present yourself to God as one approved by him, a worker who has no need to be ashamed, rightly explaining the word of truth.</w:t>
      </w:r>
    </w:p>
    <w:p w14:paraId="7D92BD79" w14:textId="77777777" w:rsidR="00A54897" w:rsidRPr="00AD415A" w:rsidRDefault="00A54897" w:rsidP="000A25CA">
      <w:pPr>
        <w:rPr>
          <w:rFonts w:ascii="Verdana" w:hAnsi="Verdana"/>
          <w:sz w:val="28"/>
          <w:szCs w:val="28"/>
        </w:rPr>
      </w:pPr>
    </w:p>
    <w:p w14:paraId="43FD1C5C" w14:textId="7C6E0059" w:rsidR="000A25CA" w:rsidRPr="00AD415A" w:rsidRDefault="000A25CA" w:rsidP="000A25CA">
      <w:pPr>
        <w:rPr>
          <w:rFonts w:ascii="Verdana" w:hAnsi="Verdana"/>
          <w:b/>
          <w:bCs/>
          <w:sz w:val="28"/>
          <w:szCs w:val="28"/>
        </w:rPr>
      </w:pPr>
      <w:r w:rsidRPr="00AD415A">
        <w:rPr>
          <w:rFonts w:ascii="Verdana" w:hAnsi="Verdana"/>
          <w:b/>
          <w:bCs/>
          <w:sz w:val="28"/>
          <w:szCs w:val="28"/>
        </w:rPr>
        <w:t>Luke 17:11-19</w:t>
      </w:r>
    </w:p>
    <w:p w14:paraId="47521050" w14:textId="77777777" w:rsidR="000A25CA" w:rsidRPr="000A25CA" w:rsidRDefault="000A25CA" w:rsidP="000A25CA">
      <w:pPr>
        <w:rPr>
          <w:rFonts w:ascii="Verdana" w:hAnsi="Verdana"/>
          <w:b/>
          <w:bCs/>
          <w:sz w:val="28"/>
          <w:szCs w:val="28"/>
        </w:rPr>
      </w:pPr>
      <w:r w:rsidRPr="000A25CA">
        <w:rPr>
          <w:rFonts w:ascii="Verdana" w:hAnsi="Verdana"/>
          <w:b/>
          <w:bCs/>
          <w:sz w:val="28"/>
          <w:szCs w:val="28"/>
        </w:rPr>
        <w:t>Jesus Cleanses Ten Lepers</w:t>
      </w:r>
    </w:p>
    <w:p w14:paraId="3248A268" w14:textId="77777777" w:rsidR="000A25CA" w:rsidRPr="000A25CA" w:rsidRDefault="000A25CA" w:rsidP="000A25CA">
      <w:pPr>
        <w:rPr>
          <w:rFonts w:ascii="Verdana" w:hAnsi="Verdana"/>
          <w:sz w:val="28"/>
          <w:szCs w:val="28"/>
        </w:rPr>
      </w:pPr>
      <w:r w:rsidRPr="000A25CA">
        <w:rPr>
          <w:rFonts w:ascii="Verdana" w:hAnsi="Verdana"/>
          <w:sz w:val="28"/>
          <w:szCs w:val="28"/>
          <w:vertAlign w:val="superscript"/>
        </w:rPr>
        <w:t>11 </w:t>
      </w:r>
      <w:r w:rsidRPr="000A25CA">
        <w:rPr>
          <w:rFonts w:ascii="Verdana" w:hAnsi="Verdana"/>
          <w:sz w:val="28"/>
          <w:szCs w:val="28"/>
        </w:rPr>
        <w:t>On the way to Jerusalem Jesus</w:t>
      </w:r>
      <w:r w:rsidRPr="000A25CA">
        <w:rPr>
          <w:rFonts w:ascii="Verdana" w:hAnsi="Verdana"/>
          <w:sz w:val="28"/>
          <w:szCs w:val="28"/>
          <w:vertAlign w:val="superscript"/>
        </w:rPr>
        <w:t>[</w:t>
      </w:r>
      <w:hyperlink r:id="rId11" w:anchor="fen-NRSVA-25655a" w:tooltip="See footnote a" w:history="1">
        <w:r w:rsidRPr="000A25CA">
          <w:rPr>
            <w:rStyle w:val="Hyperlink"/>
            <w:rFonts w:ascii="Verdana" w:hAnsi="Verdana"/>
            <w:sz w:val="28"/>
            <w:szCs w:val="28"/>
            <w:vertAlign w:val="superscript"/>
          </w:rPr>
          <w:t>a</w:t>
        </w:r>
      </w:hyperlink>
      <w:r w:rsidRPr="000A25CA">
        <w:rPr>
          <w:rFonts w:ascii="Verdana" w:hAnsi="Verdana"/>
          <w:sz w:val="28"/>
          <w:szCs w:val="28"/>
          <w:vertAlign w:val="superscript"/>
        </w:rPr>
        <w:t>]</w:t>
      </w:r>
      <w:r w:rsidRPr="000A25CA">
        <w:rPr>
          <w:rFonts w:ascii="Verdana" w:hAnsi="Verdana"/>
          <w:sz w:val="28"/>
          <w:szCs w:val="28"/>
        </w:rPr>
        <w:t> was going through the region between Samaria and Galilee. </w:t>
      </w:r>
      <w:r w:rsidRPr="000A25CA">
        <w:rPr>
          <w:rFonts w:ascii="Verdana" w:hAnsi="Verdana"/>
          <w:sz w:val="28"/>
          <w:szCs w:val="28"/>
          <w:vertAlign w:val="superscript"/>
        </w:rPr>
        <w:t>12 </w:t>
      </w:r>
      <w:r w:rsidRPr="000A25CA">
        <w:rPr>
          <w:rFonts w:ascii="Verdana" w:hAnsi="Verdana"/>
          <w:sz w:val="28"/>
          <w:szCs w:val="28"/>
        </w:rPr>
        <w:t>As he entered a village, ten lepers</w:t>
      </w:r>
      <w:r w:rsidRPr="000A25CA">
        <w:rPr>
          <w:rFonts w:ascii="Verdana" w:hAnsi="Verdana"/>
          <w:sz w:val="28"/>
          <w:szCs w:val="28"/>
          <w:vertAlign w:val="superscript"/>
        </w:rPr>
        <w:t>[</w:t>
      </w:r>
      <w:hyperlink r:id="rId12" w:anchor="fen-NRSVA-25656b" w:tooltip="See footnote b" w:history="1">
        <w:r w:rsidRPr="000A25CA">
          <w:rPr>
            <w:rStyle w:val="Hyperlink"/>
            <w:rFonts w:ascii="Verdana" w:hAnsi="Verdana"/>
            <w:sz w:val="28"/>
            <w:szCs w:val="28"/>
            <w:vertAlign w:val="superscript"/>
          </w:rPr>
          <w:t>b</w:t>
        </w:r>
      </w:hyperlink>
      <w:r w:rsidRPr="000A25CA">
        <w:rPr>
          <w:rFonts w:ascii="Verdana" w:hAnsi="Verdana"/>
          <w:sz w:val="28"/>
          <w:szCs w:val="28"/>
          <w:vertAlign w:val="superscript"/>
        </w:rPr>
        <w:t>]</w:t>
      </w:r>
      <w:r w:rsidRPr="000A25CA">
        <w:rPr>
          <w:rFonts w:ascii="Verdana" w:hAnsi="Verdana"/>
          <w:sz w:val="28"/>
          <w:szCs w:val="28"/>
        </w:rPr>
        <w:t> approached him. Keeping their distance, </w:t>
      </w:r>
      <w:r w:rsidRPr="000A25CA">
        <w:rPr>
          <w:rFonts w:ascii="Verdana" w:hAnsi="Verdana"/>
          <w:sz w:val="28"/>
          <w:szCs w:val="28"/>
          <w:vertAlign w:val="superscript"/>
        </w:rPr>
        <w:t>13 </w:t>
      </w:r>
      <w:r w:rsidRPr="000A25CA">
        <w:rPr>
          <w:rFonts w:ascii="Verdana" w:hAnsi="Verdana"/>
          <w:sz w:val="28"/>
          <w:szCs w:val="28"/>
        </w:rPr>
        <w:t>they called out, saying, ‘Jesus, Master, have mercy on us!’ </w:t>
      </w:r>
      <w:r w:rsidRPr="000A25CA">
        <w:rPr>
          <w:rFonts w:ascii="Verdana" w:hAnsi="Verdana"/>
          <w:sz w:val="28"/>
          <w:szCs w:val="28"/>
          <w:vertAlign w:val="superscript"/>
        </w:rPr>
        <w:t>14 </w:t>
      </w:r>
      <w:r w:rsidRPr="000A25CA">
        <w:rPr>
          <w:rFonts w:ascii="Verdana" w:hAnsi="Verdana"/>
          <w:sz w:val="28"/>
          <w:szCs w:val="28"/>
        </w:rPr>
        <w:t>When he saw them, he said to them, ‘Go and show yourselves to the priests.’ And as they went, they were made clean. </w:t>
      </w:r>
      <w:r w:rsidRPr="000A25CA">
        <w:rPr>
          <w:rFonts w:ascii="Verdana" w:hAnsi="Verdana"/>
          <w:sz w:val="28"/>
          <w:szCs w:val="28"/>
          <w:vertAlign w:val="superscript"/>
        </w:rPr>
        <w:t>15 </w:t>
      </w:r>
      <w:r w:rsidRPr="000A25CA">
        <w:rPr>
          <w:rFonts w:ascii="Verdana" w:hAnsi="Verdana"/>
          <w:sz w:val="28"/>
          <w:szCs w:val="28"/>
        </w:rPr>
        <w:t>Then one of them, when he saw that he was healed, turned back, praising God with a loud voice. </w:t>
      </w:r>
      <w:r w:rsidRPr="000A25CA">
        <w:rPr>
          <w:rFonts w:ascii="Verdana" w:hAnsi="Verdana"/>
          <w:sz w:val="28"/>
          <w:szCs w:val="28"/>
          <w:vertAlign w:val="superscript"/>
        </w:rPr>
        <w:t>16 </w:t>
      </w:r>
      <w:r w:rsidRPr="000A25CA">
        <w:rPr>
          <w:rFonts w:ascii="Verdana" w:hAnsi="Verdana"/>
          <w:sz w:val="28"/>
          <w:szCs w:val="28"/>
        </w:rPr>
        <w:t>He prostrated himself at Jesus’</w:t>
      </w:r>
      <w:r w:rsidRPr="000A25CA">
        <w:rPr>
          <w:rFonts w:ascii="Verdana" w:hAnsi="Verdana"/>
          <w:sz w:val="28"/>
          <w:szCs w:val="28"/>
          <w:vertAlign w:val="superscript"/>
        </w:rPr>
        <w:t>[</w:t>
      </w:r>
      <w:hyperlink r:id="rId13" w:anchor="fen-NRSVA-25660c" w:tooltip="See footnote c" w:history="1">
        <w:r w:rsidRPr="000A25CA">
          <w:rPr>
            <w:rStyle w:val="Hyperlink"/>
            <w:rFonts w:ascii="Verdana" w:hAnsi="Verdana"/>
            <w:sz w:val="28"/>
            <w:szCs w:val="28"/>
            <w:vertAlign w:val="superscript"/>
          </w:rPr>
          <w:t>c</w:t>
        </w:r>
      </w:hyperlink>
      <w:r w:rsidRPr="000A25CA">
        <w:rPr>
          <w:rFonts w:ascii="Verdana" w:hAnsi="Verdana"/>
          <w:sz w:val="28"/>
          <w:szCs w:val="28"/>
          <w:vertAlign w:val="superscript"/>
        </w:rPr>
        <w:t>]</w:t>
      </w:r>
      <w:r w:rsidRPr="000A25CA">
        <w:rPr>
          <w:rFonts w:ascii="Verdana" w:hAnsi="Verdana"/>
          <w:sz w:val="28"/>
          <w:szCs w:val="28"/>
        </w:rPr>
        <w:t> feet and thanked him. And he was a Samaritan. </w:t>
      </w:r>
      <w:r w:rsidRPr="000A25CA">
        <w:rPr>
          <w:rFonts w:ascii="Verdana" w:hAnsi="Verdana"/>
          <w:sz w:val="28"/>
          <w:szCs w:val="28"/>
          <w:vertAlign w:val="superscript"/>
        </w:rPr>
        <w:t>17 </w:t>
      </w:r>
      <w:r w:rsidRPr="000A25CA">
        <w:rPr>
          <w:rFonts w:ascii="Verdana" w:hAnsi="Verdana"/>
          <w:sz w:val="28"/>
          <w:szCs w:val="28"/>
        </w:rPr>
        <w:t>Then Jesus asked, ‘Were not ten made clean? But the other nine, where are they? </w:t>
      </w:r>
      <w:r w:rsidRPr="000A25CA">
        <w:rPr>
          <w:rFonts w:ascii="Verdana" w:hAnsi="Verdana"/>
          <w:sz w:val="28"/>
          <w:szCs w:val="28"/>
          <w:vertAlign w:val="superscript"/>
        </w:rPr>
        <w:t>18 </w:t>
      </w:r>
      <w:r w:rsidRPr="000A25CA">
        <w:rPr>
          <w:rFonts w:ascii="Verdana" w:hAnsi="Verdana"/>
          <w:sz w:val="28"/>
          <w:szCs w:val="28"/>
        </w:rPr>
        <w:t>Was none of them found to return and give praise to God except this foreigner?’ </w:t>
      </w:r>
      <w:r w:rsidRPr="000A25CA">
        <w:rPr>
          <w:rFonts w:ascii="Verdana" w:hAnsi="Verdana"/>
          <w:sz w:val="28"/>
          <w:szCs w:val="28"/>
          <w:vertAlign w:val="superscript"/>
        </w:rPr>
        <w:t>19 </w:t>
      </w:r>
      <w:r w:rsidRPr="000A25CA">
        <w:rPr>
          <w:rFonts w:ascii="Verdana" w:hAnsi="Verdana"/>
          <w:sz w:val="28"/>
          <w:szCs w:val="28"/>
        </w:rPr>
        <w:t>Then he said to him, ‘Get up and go on your way; your faith has made you well.’</w:t>
      </w:r>
    </w:p>
    <w:p w14:paraId="09777560" w14:textId="093F83A6" w:rsidR="000A25CA" w:rsidRPr="000A25CA" w:rsidRDefault="000A25CA" w:rsidP="000A25CA">
      <w:pPr>
        <w:rPr>
          <w:rFonts w:ascii="Verdana" w:hAnsi="Verdana"/>
          <w:b/>
          <w:bCs/>
          <w:sz w:val="28"/>
          <w:szCs w:val="28"/>
        </w:rPr>
      </w:pPr>
      <w:r w:rsidRPr="00AD415A">
        <w:rPr>
          <w:rFonts w:ascii="Verdana" w:hAnsi="Verdana"/>
          <w:b/>
          <w:bCs/>
          <w:sz w:val="28"/>
          <w:szCs w:val="28"/>
        </w:rPr>
        <w:t>Prayers</w:t>
      </w:r>
    </w:p>
    <w:p w14:paraId="738157DA" w14:textId="11662B79" w:rsidR="000A25CA" w:rsidRDefault="000A25CA" w:rsidP="002141B9">
      <w:pPr>
        <w:pStyle w:val="ListParagraph"/>
        <w:numPr>
          <w:ilvl w:val="0"/>
          <w:numId w:val="1"/>
        </w:numPr>
        <w:rPr>
          <w:rFonts w:ascii="Verdana" w:hAnsi="Verdana"/>
          <w:sz w:val="28"/>
          <w:szCs w:val="28"/>
        </w:rPr>
      </w:pPr>
      <w:r w:rsidRPr="00AD415A">
        <w:rPr>
          <w:rFonts w:ascii="Verdana" w:hAnsi="Verdana"/>
          <w:sz w:val="28"/>
          <w:szCs w:val="28"/>
        </w:rPr>
        <w:t>Almighty God, in the noise and confusion of life, we pray for peace in our hearts. In these few moments of stillness, we bring before you our prayers, asking for help and guidance as we journey through our earthly life and giving thanks and praise for our many blessings.</w:t>
      </w:r>
    </w:p>
    <w:p w14:paraId="55653065" w14:textId="77777777" w:rsidR="00AD415A" w:rsidRPr="00AD415A" w:rsidRDefault="00AD415A" w:rsidP="00AD415A">
      <w:pPr>
        <w:pStyle w:val="ListParagraph"/>
        <w:rPr>
          <w:rFonts w:ascii="Verdana" w:hAnsi="Verdana"/>
          <w:sz w:val="28"/>
          <w:szCs w:val="28"/>
        </w:rPr>
      </w:pPr>
    </w:p>
    <w:p w14:paraId="48324B33" w14:textId="7621BF01" w:rsidR="002141B9" w:rsidRPr="00AD415A" w:rsidRDefault="002141B9" w:rsidP="002141B9">
      <w:pPr>
        <w:pStyle w:val="ListParagraph"/>
        <w:numPr>
          <w:ilvl w:val="0"/>
          <w:numId w:val="1"/>
        </w:numPr>
        <w:rPr>
          <w:rFonts w:ascii="Verdana" w:hAnsi="Verdana"/>
          <w:sz w:val="28"/>
          <w:szCs w:val="28"/>
        </w:rPr>
      </w:pPr>
      <w:r w:rsidRPr="00AD415A">
        <w:rPr>
          <w:rFonts w:ascii="Verdana" w:hAnsi="Verdana"/>
          <w:sz w:val="28"/>
          <w:szCs w:val="28"/>
        </w:rPr>
        <w:t xml:space="preserve">Dear Lord, we rejoice in the news of the peace deal which has been brokered between Israel and Palestine. We pray that this settlement </w:t>
      </w:r>
      <w:r w:rsidR="00C1003C" w:rsidRPr="00AD415A">
        <w:rPr>
          <w:rFonts w:ascii="Verdana" w:hAnsi="Verdana"/>
          <w:sz w:val="28"/>
          <w:szCs w:val="28"/>
        </w:rPr>
        <w:t>may last. May</w:t>
      </w:r>
      <w:r w:rsidRPr="00AD415A">
        <w:rPr>
          <w:rFonts w:ascii="Verdana" w:hAnsi="Verdana"/>
          <w:sz w:val="28"/>
          <w:szCs w:val="28"/>
        </w:rPr>
        <w:t xml:space="preserve"> wisdom and </w:t>
      </w:r>
      <w:r w:rsidR="00C1003C" w:rsidRPr="00AD415A">
        <w:rPr>
          <w:rFonts w:ascii="Verdana" w:hAnsi="Verdana"/>
          <w:sz w:val="28"/>
          <w:szCs w:val="28"/>
        </w:rPr>
        <w:t>c</w:t>
      </w:r>
      <w:r w:rsidRPr="00AD415A">
        <w:rPr>
          <w:rFonts w:ascii="Verdana" w:hAnsi="Verdana"/>
          <w:sz w:val="28"/>
          <w:szCs w:val="28"/>
        </w:rPr>
        <w:t>ompassion be given to all tho</w:t>
      </w:r>
      <w:r w:rsidR="00C1003C" w:rsidRPr="00AD415A">
        <w:rPr>
          <w:rFonts w:ascii="Verdana" w:hAnsi="Verdana"/>
          <w:sz w:val="28"/>
          <w:szCs w:val="28"/>
        </w:rPr>
        <w:t>s</w:t>
      </w:r>
      <w:r w:rsidRPr="00AD415A">
        <w:rPr>
          <w:rFonts w:ascii="Verdana" w:hAnsi="Verdana"/>
          <w:sz w:val="28"/>
          <w:szCs w:val="28"/>
        </w:rPr>
        <w:t xml:space="preserve">e involved in negotiating a long term </w:t>
      </w:r>
      <w:r w:rsidR="00C1003C" w:rsidRPr="00AD415A">
        <w:rPr>
          <w:rFonts w:ascii="Verdana" w:hAnsi="Verdana"/>
          <w:sz w:val="28"/>
          <w:szCs w:val="28"/>
        </w:rPr>
        <w:t xml:space="preserve">just and fair </w:t>
      </w:r>
      <w:r w:rsidRPr="00AD415A">
        <w:rPr>
          <w:rFonts w:ascii="Verdana" w:hAnsi="Verdana"/>
          <w:sz w:val="28"/>
          <w:szCs w:val="28"/>
        </w:rPr>
        <w:t>solution to the reasons for conflict between the two nations</w:t>
      </w:r>
      <w:r w:rsidR="00C1003C" w:rsidRPr="00AD415A">
        <w:rPr>
          <w:rFonts w:ascii="Verdana" w:hAnsi="Verdana"/>
          <w:sz w:val="28"/>
          <w:szCs w:val="28"/>
        </w:rPr>
        <w:t>,</w:t>
      </w:r>
      <w:r w:rsidRPr="00AD415A">
        <w:rPr>
          <w:rFonts w:ascii="Verdana" w:hAnsi="Verdana"/>
          <w:sz w:val="28"/>
          <w:szCs w:val="28"/>
        </w:rPr>
        <w:t xml:space="preserve"> </w:t>
      </w:r>
      <w:r w:rsidR="00C1003C" w:rsidRPr="00AD415A">
        <w:rPr>
          <w:rFonts w:ascii="Verdana" w:hAnsi="Verdana"/>
          <w:sz w:val="28"/>
          <w:szCs w:val="28"/>
        </w:rPr>
        <w:t xml:space="preserve">so </w:t>
      </w:r>
      <w:r w:rsidRPr="00AD415A">
        <w:rPr>
          <w:rFonts w:ascii="Verdana" w:hAnsi="Verdana"/>
          <w:sz w:val="28"/>
          <w:szCs w:val="28"/>
        </w:rPr>
        <w:t>that the</w:t>
      </w:r>
      <w:r w:rsidR="00C1003C" w:rsidRPr="00AD415A">
        <w:rPr>
          <w:rFonts w:ascii="Verdana" w:hAnsi="Verdana"/>
          <w:sz w:val="28"/>
          <w:szCs w:val="28"/>
        </w:rPr>
        <w:t xml:space="preserve">ir peoples may be able to live side by side and flourish, without further conflict breaking out. We pray that all the hostages may be released within a few days as agreed, and </w:t>
      </w:r>
      <w:r w:rsidR="00C1003C" w:rsidRPr="00AD415A">
        <w:rPr>
          <w:rFonts w:ascii="Verdana" w:hAnsi="Verdana"/>
          <w:sz w:val="28"/>
          <w:szCs w:val="28"/>
        </w:rPr>
        <w:lastRenderedPageBreak/>
        <w:t>that the Aid Agencies may now have freedom to bring in all the supplies that are necessary to relieve the suffering of the citizens of Gaza in the short time and to rebuild homes and facilities in the longer term.   Comfort all those who have lost so much during this war and give them hope and strength for the future.</w:t>
      </w:r>
    </w:p>
    <w:p w14:paraId="49A607F9" w14:textId="77777777" w:rsidR="0079158D" w:rsidRPr="00AD415A" w:rsidRDefault="0079158D" w:rsidP="0079158D">
      <w:pPr>
        <w:pStyle w:val="ListParagraph"/>
        <w:rPr>
          <w:rFonts w:ascii="Verdana" w:hAnsi="Verdana"/>
          <w:sz w:val="28"/>
          <w:szCs w:val="28"/>
        </w:rPr>
      </w:pPr>
    </w:p>
    <w:p w14:paraId="3B1DD0C4" w14:textId="5B7939AB" w:rsidR="0079158D" w:rsidRPr="00AD415A" w:rsidRDefault="0079158D" w:rsidP="0079158D">
      <w:pPr>
        <w:pStyle w:val="ListParagraph"/>
        <w:numPr>
          <w:ilvl w:val="0"/>
          <w:numId w:val="1"/>
        </w:numPr>
        <w:rPr>
          <w:rFonts w:ascii="Verdana" w:hAnsi="Verdana"/>
          <w:sz w:val="28"/>
          <w:szCs w:val="28"/>
        </w:rPr>
      </w:pPr>
      <w:r w:rsidRPr="00AD415A">
        <w:rPr>
          <w:rFonts w:ascii="Verdana" w:hAnsi="Verdana"/>
          <w:sz w:val="28"/>
          <w:szCs w:val="28"/>
        </w:rPr>
        <w:t>Father, we are ashamed of the polarisation of communities in our own country and of the evident hatred which simmers below the surface and erupts from time to time, between those of different faiths. We cry out to you in solidarity with our Jewish sisters and brothers following the abhorrent attack upon life and community in Greater Manchester. Please comfort those who mourn.</w:t>
      </w:r>
    </w:p>
    <w:p w14:paraId="03ADB5CB" w14:textId="5CE21BFC" w:rsidR="0079158D" w:rsidRPr="00AD415A" w:rsidRDefault="0079158D" w:rsidP="0079158D">
      <w:pPr>
        <w:pStyle w:val="ListParagraph"/>
        <w:rPr>
          <w:rFonts w:ascii="Verdana" w:hAnsi="Verdana"/>
          <w:sz w:val="28"/>
          <w:szCs w:val="28"/>
        </w:rPr>
      </w:pPr>
      <w:r w:rsidRPr="0079158D">
        <w:rPr>
          <w:rFonts w:ascii="Verdana" w:hAnsi="Verdana"/>
          <w:sz w:val="28"/>
          <w:szCs w:val="28"/>
        </w:rPr>
        <w:t>We pray for those in our communities who are afraid to walk the streets because of their faith and traditions.</w:t>
      </w:r>
      <w:r w:rsidRPr="00AD415A">
        <w:rPr>
          <w:rFonts w:ascii="Verdana" w:hAnsi="Verdana"/>
          <w:sz w:val="28"/>
          <w:szCs w:val="28"/>
        </w:rPr>
        <w:t xml:space="preserve">  Where there is enmity, we pray for peace; where there is division, healing; and where there is hatred, a mending of broken bonds.</w:t>
      </w:r>
    </w:p>
    <w:p w14:paraId="298FC73F" w14:textId="69588436" w:rsidR="00C1003C" w:rsidRPr="00AD415A" w:rsidRDefault="0079158D" w:rsidP="0079158D">
      <w:pPr>
        <w:pStyle w:val="ListParagraph"/>
        <w:rPr>
          <w:rFonts w:ascii="Verdana" w:hAnsi="Verdana"/>
          <w:sz w:val="28"/>
          <w:szCs w:val="28"/>
        </w:rPr>
      </w:pPr>
      <w:r w:rsidRPr="0079158D">
        <w:rPr>
          <w:rFonts w:ascii="Verdana" w:hAnsi="Verdana"/>
          <w:sz w:val="28"/>
          <w:szCs w:val="28"/>
        </w:rPr>
        <w:t>Holy God, bring reconciliation to our nation that all might live justly and peacefully in the land.</w:t>
      </w:r>
    </w:p>
    <w:p w14:paraId="1C9B46D6" w14:textId="77777777" w:rsidR="0079158D" w:rsidRPr="00AD415A" w:rsidRDefault="0079158D" w:rsidP="0079158D">
      <w:pPr>
        <w:pStyle w:val="ListParagraph"/>
        <w:rPr>
          <w:rFonts w:ascii="Verdana" w:hAnsi="Verdana"/>
          <w:sz w:val="28"/>
          <w:szCs w:val="28"/>
        </w:rPr>
      </w:pPr>
    </w:p>
    <w:p w14:paraId="5D0AED88" w14:textId="1E1B401F" w:rsidR="00800B05" w:rsidRPr="00AD415A" w:rsidRDefault="000A25CA" w:rsidP="002141B9">
      <w:pPr>
        <w:pStyle w:val="ListParagraph"/>
        <w:numPr>
          <w:ilvl w:val="0"/>
          <w:numId w:val="1"/>
        </w:numPr>
        <w:rPr>
          <w:rFonts w:ascii="Verdana" w:hAnsi="Verdana"/>
          <w:sz w:val="28"/>
          <w:szCs w:val="28"/>
        </w:rPr>
      </w:pPr>
      <w:r w:rsidRPr="00AD415A">
        <w:rPr>
          <w:rFonts w:ascii="Verdana" w:hAnsi="Verdana"/>
          <w:sz w:val="28"/>
          <w:szCs w:val="28"/>
        </w:rPr>
        <w:t>Father God, we pray for our own local community, confessing our own failings and lack of compassion and love. Help us see the good in each other, without bearing grudges and forgiving all grievances. help us not to define ourselves by what we do for you, but by what you have done for us. Show us how we can show your love to others.</w:t>
      </w:r>
    </w:p>
    <w:p w14:paraId="44E2BF2B" w14:textId="77777777" w:rsidR="002141B9" w:rsidRPr="00AD415A" w:rsidRDefault="002141B9" w:rsidP="002141B9">
      <w:pPr>
        <w:pStyle w:val="ListParagraph"/>
        <w:rPr>
          <w:rFonts w:ascii="Verdana" w:hAnsi="Verdana"/>
          <w:sz w:val="28"/>
          <w:szCs w:val="28"/>
        </w:rPr>
      </w:pPr>
    </w:p>
    <w:p w14:paraId="1FE9FDE9" w14:textId="2F902CCF" w:rsidR="00800B05" w:rsidRPr="00AD415A" w:rsidRDefault="00800B05" w:rsidP="002141B9">
      <w:pPr>
        <w:pStyle w:val="ListParagraph"/>
        <w:numPr>
          <w:ilvl w:val="0"/>
          <w:numId w:val="1"/>
        </w:numPr>
        <w:rPr>
          <w:rFonts w:ascii="Verdana" w:hAnsi="Verdana"/>
          <w:sz w:val="28"/>
          <w:szCs w:val="28"/>
        </w:rPr>
      </w:pPr>
      <w:r w:rsidRPr="00AD415A">
        <w:rPr>
          <w:rFonts w:ascii="Verdana" w:hAnsi="Verdana"/>
          <w:sz w:val="28"/>
          <w:szCs w:val="28"/>
        </w:rPr>
        <w:t>Heavenly Father</w:t>
      </w:r>
      <w:r w:rsidR="002141B9" w:rsidRPr="00AD415A">
        <w:rPr>
          <w:rFonts w:ascii="Verdana" w:hAnsi="Verdana"/>
          <w:sz w:val="28"/>
          <w:szCs w:val="28"/>
        </w:rPr>
        <w:t>,</w:t>
      </w:r>
      <w:r w:rsidRPr="00AD415A">
        <w:rPr>
          <w:rFonts w:ascii="Verdana" w:hAnsi="Verdana"/>
          <w:sz w:val="28"/>
          <w:szCs w:val="28"/>
        </w:rPr>
        <w:t xml:space="preserve"> we thank you for all the gifts you have bestowed upon us and for the miracle of our ability to see, to hear, to touch, to smell</w:t>
      </w:r>
      <w:r w:rsidR="002141B9" w:rsidRPr="00AD415A">
        <w:rPr>
          <w:rFonts w:ascii="Verdana" w:hAnsi="Verdana"/>
          <w:sz w:val="28"/>
          <w:szCs w:val="28"/>
        </w:rPr>
        <w:t>, to taste. We pray for all those who senses are impaired</w:t>
      </w:r>
      <w:proofErr w:type="gramStart"/>
      <w:r w:rsidR="002141B9" w:rsidRPr="00AD415A">
        <w:rPr>
          <w:rFonts w:ascii="Verdana" w:hAnsi="Verdana"/>
          <w:sz w:val="28"/>
          <w:szCs w:val="28"/>
        </w:rPr>
        <w:t xml:space="preserve"> and in particular</w:t>
      </w:r>
      <w:proofErr w:type="gramEnd"/>
      <w:r w:rsidR="002141B9" w:rsidRPr="00AD415A">
        <w:rPr>
          <w:rFonts w:ascii="Verdana" w:hAnsi="Verdana"/>
          <w:sz w:val="28"/>
          <w:szCs w:val="28"/>
        </w:rPr>
        <w:t xml:space="preserve"> this week, w</w:t>
      </w:r>
      <w:r w:rsidRPr="00AD415A">
        <w:rPr>
          <w:rFonts w:ascii="Verdana" w:hAnsi="Verdana"/>
          <w:sz w:val="28"/>
          <w:szCs w:val="28"/>
        </w:rPr>
        <w:t xml:space="preserve">e </w:t>
      </w:r>
      <w:proofErr w:type="gramStart"/>
      <w:r w:rsidRPr="00AD415A">
        <w:rPr>
          <w:rFonts w:ascii="Verdana" w:hAnsi="Verdana"/>
          <w:sz w:val="28"/>
          <w:szCs w:val="28"/>
        </w:rPr>
        <w:t>lift up</w:t>
      </w:r>
      <w:proofErr w:type="gramEnd"/>
      <w:r w:rsidRPr="00AD415A">
        <w:rPr>
          <w:rFonts w:ascii="Verdana" w:hAnsi="Verdana"/>
          <w:sz w:val="28"/>
          <w:szCs w:val="28"/>
        </w:rPr>
        <w:t xml:space="preserve"> those who are blind, asking for Your healing touch to bring restoration to their sight.</w:t>
      </w:r>
    </w:p>
    <w:p w14:paraId="22BC2F1C" w14:textId="68C84779" w:rsidR="00800B05" w:rsidRPr="00800B05" w:rsidRDefault="00800B05" w:rsidP="002141B9">
      <w:pPr>
        <w:ind w:left="709"/>
        <w:rPr>
          <w:rFonts w:ascii="Verdana" w:hAnsi="Verdana"/>
          <w:sz w:val="28"/>
          <w:szCs w:val="28"/>
        </w:rPr>
      </w:pPr>
      <w:r w:rsidRPr="00800B05">
        <w:rPr>
          <w:rFonts w:ascii="Verdana" w:hAnsi="Verdana"/>
          <w:sz w:val="28"/>
          <w:szCs w:val="28"/>
        </w:rPr>
        <w:lastRenderedPageBreak/>
        <w:t>Lord, You are the light of the world, and we trust that You can bring light to those who are in darkness.</w:t>
      </w:r>
      <w:r w:rsidR="002141B9" w:rsidRPr="00AD415A">
        <w:rPr>
          <w:rFonts w:ascii="Verdana" w:hAnsi="Verdana"/>
          <w:sz w:val="28"/>
          <w:szCs w:val="28"/>
        </w:rPr>
        <w:t xml:space="preserve"> </w:t>
      </w:r>
      <w:r w:rsidRPr="00800B05">
        <w:rPr>
          <w:rFonts w:ascii="Verdana" w:hAnsi="Verdana"/>
          <w:sz w:val="28"/>
          <w:szCs w:val="28"/>
        </w:rPr>
        <w:t>Please grant them strength, peace, and comfort as they navigate life without sight, and surround them with love and support.</w:t>
      </w:r>
    </w:p>
    <w:p w14:paraId="525D787D" w14:textId="11221CE9" w:rsidR="00800B05" w:rsidRPr="00AD415A" w:rsidRDefault="00800B05" w:rsidP="002141B9">
      <w:pPr>
        <w:ind w:left="709"/>
        <w:rPr>
          <w:rFonts w:ascii="Verdana" w:hAnsi="Verdana"/>
          <w:sz w:val="28"/>
          <w:szCs w:val="28"/>
        </w:rPr>
      </w:pPr>
      <w:r w:rsidRPr="00800B05">
        <w:rPr>
          <w:rFonts w:ascii="Verdana" w:hAnsi="Verdana"/>
          <w:sz w:val="28"/>
          <w:szCs w:val="28"/>
        </w:rPr>
        <w:t>Father, whether You choose to restore their physical sight or provide them with greater spiritual vision, we trust in Your perfect plan.</w:t>
      </w:r>
      <w:r w:rsidR="002141B9" w:rsidRPr="00AD415A">
        <w:rPr>
          <w:rFonts w:ascii="Verdana" w:hAnsi="Verdana"/>
          <w:sz w:val="28"/>
          <w:szCs w:val="28"/>
        </w:rPr>
        <w:t xml:space="preserve"> </w:t>
      </w:r>
      <w:r w:rsidRPr="00800B05">
        <w:rPr>
          <w:rFonts w:ascii="Verdana" w:hAnsi="Verdana"/>
          <w:sz w:val="28"/>
          <w:szCs w:val="28"/>
        </w:rPr>
        <w:t>May they feel Your presence and know that You</w:t>
      </w:r>
      <w:r w:rsidRPr="00AD415A">
        <w:rPr>
          <w:rFonts w:ascii="Verdana" w:hAnsi="Verdana"/>
          <w:sz w:val="28"/>
          <w:szCs w:val="28"/>
        </w:rPr>
        <w:t xml:space="preserve"> are always with them.</w:t>
      </w:r>
      <w:r w:rsidR="002141B9" w:rsidRPr="00AD415A">
        <w:rPr>
          <w:rFonts w:ascii="Verdana" w:hAnsi="Verdana"/>
          <w:sz w:val="28"/>
          <w:szCs w:val="28"/>
        </w:rPr>
        <w:t xml:space="preserve"> </w:t>
      </w:r>
      <w:r w:rsidRPr="00800B05">
        <w:rPr>
          <w:rFonts w:ascii="Verdana" w:hAnsi="Verdana"/>
          <w:sz w:val="28"/>
          <w:szCs w:val="28"/>
        </w:rPr>
        <w:t>In Jesus’ name</w:t>
      </w:r>
      <w:r w:rsidR="0079158D" w:rsidRPr="00AD415A">
        <w:rPr>
          <w:rFonts w:ascii="Verdana" w:hAnsi="Verdana"/>
          <w:sz w:val="28"/>
          <w:szCs w:val="28"/>
        </w:rPr>
        <w:t>.</w:t>
      </w:r>
    </w:p>
    <w:p w14:paraId="119C6C14" w14:textId="69512C15" w:rsidR="0079158D" w:rsidRPr="00AD415A" w:rsidRDefault="0079158D" w:rsidP="0079158D">
      <w:pPr>
        <w:pStyle w:val="ListParagraph"/>
        <w:numPr>
          <w:ilvl w:val="0"/>
          <w:numId w:val="2"/>
        </w:numPr>
        <w:ind w:left="709" w:hanging="283"/>
        <w:rPr>
          <w:rFonts w:ascii="Verdana" w:hAnsi="Verdana"/>
          <w:sz w:val="28"/>
          <w:szCs w:val="28"/>
        </w:rPr>
      </w:pPr>
      <w:r w:rsidRPr="00AD415A">
        <w:rPr>
          <w:rFonts w:ascii="Verdana" w:hAnsi="Verdana"/>
          <w:sz w:val="28"/>
          <w:szCs w:val="28"/>
        </w:rPr>
        <w:t xml:space="preserve">We pray for the future of our own churches as we move towards the establishment of Minster Communities. We pray that you will bring clarity where there is confusion, understanding where there </w:t>
      </w:r>
      <w:proofErr w:type="gramStart"/>
      <w:r w:rsidRPr="00AD415A">
        <w:rPr>
          <w:rFonts w:ascii="Verdana" w:hAnsi="Verdana"/>
          <w:sz w:val="28"/>
          <w:szCs w:val="28"/>
        </w:rPr>
        <w:t>is</w:t>
      </w:r>
      <w:proofErr w:type="gramEnd"/>
      <w:r w:rsidRPr="00AD415A">
        <w:rPr>
          <w:rFonts w:ascii="Verdana" w:hAnsi="Verdana"/>
          <w:sz w:val="28"/>
          <w:szCs w:val="28"/>
        </w:rPr>
        <w:t xml:space="preserve"> ignorance and encouragement where there is despair. May the </w:t>
      </w:r>
      <w:proofErr w:type="gramStart"/>
      <w:r w:rsidRPr="00AD415A">
        <w:rPr>
          <w:rFonts w:ascii="Verdana" w:hAnsi="Verdana"/>
          <w:sz w:val="28"/>
          <w:szCs w:val="28"/>
        </w:rPr>
        <w:t>structure</w:t>
      </w:r>
      <w:proofErr w:type="gramEnd"/>
      <w:r w:rsidRPr="00AD415A">
        <w:rPr>
          <w:rFonts w:ascii="Verdana" w:hAnsi="Verdana"/>
          <w:sz w:val="28"/>
          <w:szCs w:val="28"/>
        </w:rPr>
        <w:t xml:space="preserve"> which is ultimately put in place, be one which </w:t>
      </w:r>
      <w:r w:rsidR="00AD415A" w:rsidRPr="00AD415A">
        <w:rPr>
          <w:rFonts w:ascii="Verdana" w:hAnsi="Verdana"/>
          <w:sz w:val="28"/>
          <w:szCs w:val="28"/>
        </w:rPr>
        <w:t xml:space="preserve">provides </w:t>
      </w:r>
      <w:r w:rsidRPr="00AD415A">
        <w:rPr>
          <w:rFonts w:ascii="Verdana" w:hAnsi="Verdana"/>
          <w:sz w:val="28"/>
          <w:szCs w:val="28"/>
        </w:rPr>
        <w:t>support to all</w:t>
      </w:r>
      <w:r w:rsidR="00AD415A" w:rsidRPr="00AD415A">
        <w:rPr>
          <w:rFonts w:ascii="Verdana" w:hAnsi="Verdana"/>
          <w:sz w:val="28"/>
          <w:szCs w:val="28"/>
        </w:rPr>
        <w:t xml:space="preserve">, </w:t>
      </w:r>
      <w:r w:rsidRPr="00AD415A">
        <w:rPr>
          <w:rFonts w:ascii="Verdana" w:hAnsi="Verdana"/>
          <w:sz w:val="28"/>
          <w:szCs w:val="28"/>
        </w:rPr>
        <w:t xml:space="preserve">which fosters </w:t>
      </w:r>
      <w:r w:rsidR="00AD415A">
        <w:rPr>
          <w:rFonts w:ascii="Verdana" w:hAnsi="Verdana"/>
          <w:sz w:val="28"/>
          <w:szCs w:val="28"/>
        </w:rPr>
        <w:t xml:space="preserve">the </w:t>
      </w:r>
      <w:r w:rsidRPr="00AD415A">
        <w:rPr>
          <w:rFonts w:ascii="Verdana" w:hAnsi="Verdana"/>
          <w:sz w:val="28"/>
          <w:szCs w:val="28"/>
        </w:rPr>
        <w:t xml:space="preserve">love </w:t>
      </w:r>
      <w:r w:rsidR="00AD415A">
        <w:rPr>
          <w:rFonts w:ascii="Verdana" w:hAnsi="Verdana"/>
          <w:sz w:val="28"/>
          <w:szCs w:val="28"/>
        </w:rPr>
        <w:t xml:space="preserve">of Christ </w:t>
      </w:r>
      <w:r w:rsidRPr="00AD415A">
        <w:rPr>
          <w:rFonts w:ascii="Verdana" w:hAnsi="Verdana"/>
          <w:sz w:val="28"/>
          <w:szCs w:val="28"/>
        </w:rPr>
        <w:t>between us and enables us to</w:t>
      </w:r>
      <w:r w:rsidR="00AD415A" w:rsidRPr="00AD415A">
        <w:rPr>
          <w:rFonts w:ascii="Verdana" w:hAnsi="Verdana"/>
          <w:sz w:val="28"/>
          <w:szCs w:val="28"/>
        </w:rPr>
        <w:t xml:space="preserve"> be more effective in sharing th</w:t>
      </w:r>
      <w:r w:rsidR="00AD415A">
        <w:rPr>
          <w:rFonts w:ascii="Verdana" w:hAnsi="Verdana"/>
          <w:sz w:val="28"/>
          <w:szCs w:val="28"/>
        </w:rPr>
        <w:t>at</w:t>
      </w:r>
      <w:r w:rsidR="00AD415A" w:rsidRPr="00AD415A">
        <w:rPr>
          <w:rFonts w:ascii="Verdana" w:hAnsi="Verdana"/>
          <w:sz w:val="28"/>
          <w:szCs w:val="28"/>
        </w:rPr>
        <w:t xml:space="preserve"> love in our communities</w:t>
      </w:r>
      <w:r w:rsidR="00AD415A">
        <w:rPr>
          <w:rFonts w:ascii="Verdana" w:hAnsi="Verdana"/>
          <w:sz w:val="28"/>
          <w:szCs w:val="28"/>
        </w:rPr>
        <w:t xml:space="preserve"> and with all with whom we come into contact.</w:t>
      </w:r>
      <w:r w:rsidR="00AD415A" w:rsidRPr="00AD415A">
        <w:rPr>
          <w:rFonts w:ascii="Verdana" w:hAnsi="Verdana"/>
          <w:sz w:val="28"/>
          <w:szCs w:val="28"/>
        </w:rPr>
        <w:t xml:space="preserve"> </w:t>
      </w:r>
    </w:p>
    <w:p w14:paraId="09C2EC4A" w14:textId="77777777" w:rsidR="00AD415A" w:rsidRPr="00AD415A" w:rsidRDefault="00AD415A" w:rsidP="00AD415A">
      <w:pPr>
        <w:pStyle w:val="ListParagraph"/>
        <w:ind w:left="709"/>
        <w:rPr>
          <w:rFonts w:ascii="Verdana" w:hAnsi="Verdana"/>
          <w:sz w:val="28"/>
          <w:szCs w:val="28"/>
        </w:rPr>
      </w:pPr>
    </w:p>
    <w:p w14:paraId="3BB7EDD1" w14:textId="713B80FD" w:rsidR="00AD415A" w:rsidRPr="00AD415A" w:rsidRDefault="00AD415A" w:rsidP="00AD415A">
      <w:pPr>
        <w:pStyle w:val="ListParagraph"/>
        <w:numPr>
          <w:ilvl w:val="0"/>
          <w:numId w:val="2"/>
        </w:numPr>
        <w:ind w:left="709" w:hanging="283"/>
        <w:rPr>
          <w:rFonts w:ascii="Verdana" w:hAnsi="Verdana"/>
          <w:sz w:val="28"/>
          <w:szCs w:val="28"/>
        </w:rPr>
      </w:pPr>
      <w:r w:rsidRPr="00AD415A">
        <w:rPr>
          <w:rFonts w:ascii="Verdana" w:hAnsi="Verdana"/>
          <w:sz w:val="28"/>
          <w:szCs w:val="28"/>
        </w:rPr>
        <w:t xml:space="preserve">We pray for all those known to us who are sick, sad, lonely, struggling to make ends meet – all </w:t>
      </w:r>
      <w:proofErr w:type="gramStart"/>
      <w:r w:rsidRPr="00AD415A">
        <w:rPr>
          <w:rFonts w:ascii="Verdana" w:hAnsi="Verdana"/>
          <w:sz w:val="28"/>
          <w:szCs w:val="28"/>
        </w:rPr>
        <w:t>in particular need</w:t>
      </w:r>
      <w:proofErr w:type="gramEnd"/>
      <w:r w:rsidRPr="00AD415A">
        <w:rPr>
          <w:rFonts w:ascii="Verdana" w:hAnsi="Verdana"/>
          <w:sz w:val="28"/>
          <w:szCs w:val="28"/>
        </w:rPr>
        <w:t xml:space="preserve"> at this time – and we pray that you will comfort them with your presence and show us how best we can support and help them.</w:t>
      </w:r>
    </w:p>
    <w:p w14:paraId="5A810465" w14:textId="77777777" w:rsidR="00AD415A" w:rsidRPr="00AD415A" w:rsidRDefault="00AD415A" w:rsidP="00AD415A">
      <w:pPr>
        <w:pStyle w:val="ListParagraph"/>
        <w:rPr>
          <w:rFonts w:ascii="Verdana" w:hAnsi="Verdana"/>
          <w:sz w:val="28"/>
          <w:szCs w:val="28"/>
        </w:rPr>
      </w:pPr>
    </w:p>
    <w:p w14:paraId="5CD7B67F" w14:textId="0B915EE9" w:rsidR="00AD415A" w:rsidRPr="00AD415A" w:rsidRDefault="00AD415A" w:rsidP="00AD415A">
      <w:pPr>
        <w:pStyle w:val="ListParagraph"/>
        <w:numPr>
          <w:ilvl w:val="0"/>
          <w:numId w:val="2"/>
        </w:numPr>
        <w:ind w:left="709" w:hanging="283"/>
        <w:rPr>
          <w:rFonts w:ascii="Verdana" w:hAnsi="Verdana"/>
          <w:sz w:val="28"/>
          <w:szCs w:val="28"/>
        </w:rPr>
      </w:pPr>
      <w:r w:rsidRPr="00AD415A">
        <w:rPr>
          <w:rFonts w:ascii="Verdana" w:hAnsi="Verdana"/>
          <w:sz w:val="28"/>
          <w:szCs w:val="28"/>
        </w:rPr>
        <w:t>You turn our darkness into light and in your light shall we see light. Merciful Father, accept these prayers for the sake of your son, our Saviour Jesus Christ</w:t>
      </w:r>
      <w:r w:rsidRPr="00AD415A">
        <w:rPr>
          <w:rFonts w:ascii="Verdana" w:hAnsi="Verdana"/>
          <w:sz w:val="28"/>
          <w:szCs w:val="28"/>
        </w:rPr>
        <w:br/>
        <w:t>Amen.</w:t>
      </w:r>
    </w:p>
    <w:p w14:paraId="3C2D16C4" w14:textId="66E439FC" w:rsidR="00800B05" w:rsidRPr="00800B05" w:rsidRDefault="00800B05" w:rsidP="002141B9">
      <w:pPr>
        <w:ind w:left="709"/>
        <w:rPr>
          <w:rFonts w:ascii="Verdana" w:hAnsi="Verdana"/>
          <w:sz w:val="28"/>
          <w:szCs w:val="28"/>
        </w:rPr>
      </w:pPr>
    </w:p>
    <w:p w14:paraId="0584E6E6" w14:textId="77777777" w:rsidR="00800B05" w:rsidRPr="0079545D" w:rsidRDefault="00800B05" w:rsidP="002141B9">
      <w:pPr>
        <w:ind w:left="709"/>
        <w:rPr>
          <w:rFonts w:ascii="Verdana" w:hAnsi="Verdana"/>
          <w:sz w:val="28"/>
          <w:szCs w:val="28"/>
        </w:rPr>
      </w:pPr>
    </w:p>
    <w:p w14:paraId="7D6C6761" w14:textId="77777777" w:rsidR="0079545D" w:rsidRPr="0079545D" w:rsidRDefault="0079545D" w:rsidP="0079545D">
      <w:pPr>
        <w:rPr>
          <w:rFonts w:ascii="Verdana" w:hAnsi="Verdana"/>
          <w:sz w:val="28"/>
          <w:szCs w:val="28"/>
        </w:rPr>
      </w:pPr>
    </w:p>
    <w:p w14:paraId="226042A2" w14:textId="77777777" w:rsidR="0079545D" w:rsidRPr="00AD415A" w:rsidRDefault="0079545D">
      <w:pPr>
        <w:rPr>
          <w:rFonts w:ascii="Verdana" w:hAnsi="Verdana"/>
          <w:sz w:val="28"/>
          <w:szCs w:val="28"/>
        </w:rPr>
      </w:pPr>
    </w:p>
    <w:sectPr w:rsidR="0079545D" w:rsidRPr="00AD415A" w:rsidSect="00A5489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F06D7"/>
    <w:multiLevelType w:val="hybridMultilevel"/>
    <w:tmpl w:val="CB38C49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7A2D572A"/>
    <w:multiLevelType w:val="hybridMultilevel"/>
    <w:tmpl w:val="F8FEC7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147528">
    <w:abstractNumId w:val="1"/>
  </w:num>
  <w:num w:numId="2" w16cid:durableId="791748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45D"/>
    <w:rsid w:val="000A25CA"/>
    <w:rsid w:val="002141B9"/>
    <w:rsid w:val="00293661"/>
    <w:rsid w:val="00687A82"/>
    <w:rsid w:val="006F40DD"/>
    <w:rsid w:val="0079158D"/>
    <w:rsid w:val="0079545D"/>
    <w:rsid w:val="00800B05"/>
    <w:rsid w:val="00A54897"/>
    <w:rsid w:val="00AD415A"/>
    <w:rsid w:val="00C10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7FA7"/>
  <w15:chartTrackingRefBased/>
  <w15:docId w15:val="{86B35EDE-4FAC-4CFB-880C-3AF09BC2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4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4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4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4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4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4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4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4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4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4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4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4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4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4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4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4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4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45D"/>
    <w:rPr>
      <w:rFonts w:eastAsiaTheme="majorEastAsia" w:cstheme="majorBidi"/>
      <w:color w:val="272727" w:themeColor="text1" w:themeTint="D8"/>
    </w:rPr>
  </w:style>
  <w:style w:type="paragraph" w:styleId="Title">
    <w:name w:val="Title"/>
    <w:basedOn w:val="Normal"/>
    <w:next w:val="Normal"/>
    <w:link w:val="TitleChar"/>
    <w:uiPriority w:val="10"/>
    <w:qFormat/>
    <w:rsid w:val="007954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4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4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4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45D"/>
    <w:pPr>
      <w:spacing w:before="160"/>
      <w:jc w:val="center"/>
    </w:pPr>
    <w:rPr>
      <w:i/>
      <w:iCs/>
      <w:color w:val="404040" w:themeColor="text1" w:themeTint="BF"/>
    </w:rPr>
  </w:style>
  <w:style w:type="character" w:customStyle="1" w:styleId="QuoteChar">
    <w:name w:val="Quote Char"/>
    <w:basedOn w:val="DefaultParagraphFont"/>
    <w:link w:val="Quote"/>
    <w:uiPriority w:val="29"/>
    <w:rsid w:val="0079545D"/>
    <w:rPr>
      <w:i/>
      <w:iCs/>
      <w:color w:val="404040" w:themeColor="text1" w:themeTint="BF"/>
    </w:rPr>
  </w:style>
  <w:style w:type="paragraph" w:styleId="ListParagraph">
    <w:name w:val="List Paragraph"/>
    <w:basedOn w:val="Normal"/>
    <w:uiPriority w:val="34"/>
    <w:qFormat/>
    <w:rsid w:val="0079545D"/>
    <w:pPr>
      <w:ind w:left="720"/>
      <w:contextualSpacing/>
    </w:pPr>
  </w:style>
  <w:style w:type="character" w:styleId="IntenseEmphasis">
    <w:name w:val="Intense Emphasis"/>
    <w:basedOn w:val="DefaultParagraphFont"/>
    <w:uiPriority w:val="21"/>
    <w:qFormat/>
    <w:rsid w:val="0079545D"/>
    <w:rPr>
      <w:i/>
      <w:iCs/>
      <w:color w:val="0F4761" w:themeColor="accent1" w:themeShade="BF"/>
    </w:rPr>
  </w:style>
  <w:style w:type="paragraph" w:styleId="IntenseQuote">
    <w:name w:val="Intense Quote"/>
    <w:basedOn w:val="Normal"/>
    <w:next w:val="Normal"/>
    <w:link w:val="IntenseQuoteChar"/>
    <w:uiPriority w:val="30"/>
    <w:qFormat/>
    <w:rsid w:val="007954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45D"/>
    <w:rPr>
      <w:i/>
      <w:iCs/>
      <w:color w:val="0F4761" w:themeColor="accent1" w:themeShade="BF"/>
    </w:rPr>
  </w:style>
  <w:style w:type="character" w:styleId="IntenseReference">
    <w:name w:val="Intense Reference"/>
    <w:basedOn w:val="DefaultParagraphFont"/>
    <w:uiPriority w:val="32"/>
    <w:qFormat/>
    <w:rsid w:val="0079545D"/>
    <w:rPr>
      <w:b/>
      <w:bCs/>
      <w:smallCaps/>
      <w:color w:val="0F4761" w:themeColor="accent1" w:themeShade="BF"/>
      <w:spacing w:val="5"/>
    </w:rPr>
  </w:style>
  <w:style w:type="character" w:styleId="Hyperlink">
    <w:name w:val="Hyperlink"/>
    <w:basedOn w:val="DefaultParagraphFont"/>
    <w:uiPriority w:val="99"/>
    <w:unhideWhenUsed/>
    <w:rsid w:val="0079545D"/>
    <w:rPr>
      <w:color w:val="467886" w:themeColor="hyperlink"/>
      <w:u w:val="single"/>
    </w:rPr>
  </w:style>
  <w:style w:type="character" w:styleId="UnresolvedMention">
    <w:name w:val="Unresolved Mention"/>
    <w:basedOn w:val="DefaultParagraphFont"/>
    <w:uiPriority w:val="99"/>
    <w:semiHidden/>
    <w:unhideWhenUsed/>
    <w:rsid w:val="0079545D"/>
    <w:rPr>
      <w:color w:val="605E5C"/>
      <w:shd w:val="clear" w:color="auto" w:fill="E1DFDD"/>
    </w:rPr>
  </w:style>
  <w:style w:type="paragraph" w:styleId="NormalWeb">
    <w:name w:val="Normal (Web)"/>
    <w:basedOn w:val="Normal"/>
    <w:uiPriority w:val="99"/>
    <w:semiHidden/>
    <w:unhideWhenUsed/>
    <w:rsid w:val="0079545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20Kings%205%3A7-15c&amp;version=NRSVA" TargetMode="External"/><Relationship Id="rId13" Type="http://schemas.openxmlformats.org/officeDocument/2006/relationships/hyperlink" Target="https://www.biblegateway.com/passage/?search=Luke%2017%3A11-19&amp;version=NRSVA" TargetMode="External"/><Relationship Id="rId3" Type="http://schemas.openxmlformats.org/officeDocument/2006/relationships/settings" Target="settings.xml"/><Relationship Id="rId7" Type="http://schemas.openxmlformats.org/officeDocument/2006/relationships/hyperlink" Target="https://www.biblegateway.com/passage/?search=2%20Kings%205%3A7-15c&amp;version=NRSVA" TargetMode="External"/><Relationship Id="rId12" Type="http://schemas.openxmlformats.org/officeDocument/2006/relationships/hyperlink" Target="https://www.biblegateway.com/passage/?search=Luke%2017%3A11-19&amp;version=NRS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2%20Kings%205%3A1-3&amp;version=NRSVA" TargetMode="External"/><Relationship Id="rId11" Type="http://schemas.openxmlformats.org/officeDocument/2006/relationships/hyperlink" Target="https://www.biblegateway.com/passage/?search=Luke%2017%3A11-19&amp;version=NRSVA" TargetMode="External"/><Relationship Id="rId5" Type="http://schemas.openxmlformats.org/officeDocument/2006/relationships/hyperlink" Target="https://www.biblegateway.com/passage/?search=2%20Kings%205%3A1-3&amp;version=NRSVA" TargetMode="External"/><Relationship Id="rId15" Type="http://schemas.openxmlformats.org/officeDocument/2006/relationships/theme" Target="theme/theme1.xml"/><Relationship Id="rId10" Type="http://schemas.openxmlformats.org/officeDocument/2006/relationships/hyperlink" Target="https://www.biblegateway.com/passage/?search=2%20Timothy%202%3A8-15&amp;version=NRSVA" TargetMode="External"/><Relationship Id="rId4" Type="http://schemas.openxmlformats.org/officeDocument/2006/relationships/webSettings" Target="webSettings.xml"/><Relationship Id="rId9" Type="http://schemas.openxmlformats.org/officeDocument/2006/relationships/hyperlink" Target="https://www.biblegateway.com/passage/?search=2%20Kings%205%3A7-15c&amp;version=NRSV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Birtwistle</dc:creator>
  <cp:keywords/>
  <dc:description/>
  <cp:lastModifiedBy>Pauline Bee</cp:lastModifiedBy>
  <cp:revision>2</cp:revision>
  <dcterms:created xsi:type="dcterms:W3CDTF">2025-10-10T16:17:00Z</dcterms:created>
  <dcterms:modified xsi:type="dcterms:W3CDTF">2025-10-10T18:13:00Z</dcterms:modified>
</cp:coreProperties>
</file>