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292150CE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9D2754">
        <w:rPr>
          <w:rFonts w:ascii="Aptos" w:hAnsi="Aptos"/>
          <w:b/>
          <w:bCs/>
          <w:color w:val="0070C0"/>
          <w:sz w:val="28"/>
          <w:szCs w:val="28"/>
          <w:lang w:val="en-US"/>
        </w:rPr>
        <w:t>2</w:t>
      </w:r>
      <w:r w:rsidR="009D2754" w:rsidRPr="009D2754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nd</w:t>
      </w:r>
      <w:r w:rsidR="009D2754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November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9E6C5D">
        <w:rPr>
          <w:rFonts w:ascii="Aptos" w:hAnsi="Aptos"/>
          <w:lang w:val="en-US"/>
        </w:rPr>
        <w:t>All Saints Day</w:t>
      </w:r>
      <w:r w:rsidR="00CC39A9">
        <w:rPr>
          <w:rFonts w:ascii="Aptos" w:hAnsi="Aptos"/>
          <w:lang w:val="en-US"/>
        </w:rPr>
        <w:t xml:space="preserve"> / </w:t>
      </w:r>
      <w:r w:rsidR="009E6C5D">
        <w:rPr>
          <w:rFonts w:ascii="Aptos" w:hAnsi="Aptos"/>
          <w:lang w:val="en-US"/>
        </w:rPr>
        <w:t>4</w:t>
      </w:r>
      <w:r w:rsidR="009E6C5D" w:rsidRPr="009E6C5D">
        <w:rPr>
          <w:rFonts w:ascii="Aptos" w:hAnsi="Aptos"/>
          <w:vertAlign w:val="superscript"/>
          <w:lang w:val="en-US"/>
        </w:rPr>
        <w:t>th</w:t>
      </w:r>
      <w:r w:rsidR="009E6C5D">
        <w:rPr>
          <w:rFonts w:ascii="Aptos" w:hAnsi="Aptos"/>
          <w:lang w:val="en-US"/>
        </w:rPr>
        <w:t xml:space="preserve"> Sunday before advent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181329C6" w14:textId="0001CEBE" w:rsidR="00CC39A9" w:rsidRDefault="00CC39A9" w:rsidP="009E6C5D">
      <w:pPr>
        <w:pStyle w:val="NoSpacing"/>
        <w:ind w:left="426" w:hanging="426"/>
      </w:pPr>
      <w:r>
        <w:t>T</w:t>
      </w:r>
      <w:r w:rsidR="003C353F">
        <w:t>h</w:t>
      </w:r>
      <w:r w:rsidR="009D2754">
        <w:t>is</w:t>
      </w:r>
      <w:r w:rsidR="003C353F" w:rsidRPr="00E96FE0">
        <w:t xml:space="preserve"> Sunday </w:t>
      </w:r>
      <w:r w:rsidR="003C353F">
        <w:t>(</w:t>
      </w:r>
      <w:r w:rsidR="009E6C5D">
        <w:t>2</w:t>
      </w:r>
      <w:r w:rsidR="009E6C5D" w:rsidRPr="009E6C5D">
        <w:rPr>
          <w:vertAlign w:val="superscript"/>
        </w:rPr>
        <w:t>nd</w:t>
      </w:r>
      <w:r w:rsidR="009E6C5D">
        <w:t xml:space="preserve"> </w:t>
      </w:r>
      <w:r w:rsidR="003C353F">
        <w:t xml:space="preserve">) </w:t>
      </w:r>
      <w:r w:rsidR="003C353F" w:rsidRPr="00E96FE0">
        <w:t xml:space="preserve">there </w:t>
      </w:r>
      <w:r w:rsidR="009E6C5D">
        <w:t>will be</w:t>
      </w:r>
      <w:r w:rsidR="003C353F" w:rsidRPr="00E96FE0">
        <w:t xml:space="preserve"> 10 am services at:</w:t>
      </w:r>
      <w:r>
        <w:br/>
      </w:r>
      <w:r w:rsidR="009E6C5D">
        <w:t xml:space="preserve">Appleby Magna  </w:t>
      </w:r>
      <w:r w:rsidR="009E6C5D">
        <w:tab/>
        <w:t>Lights of Love,</w:t>
      </w:r>
      <w:r w:rsidR="009E6C5D">
        <w:br/>
      </w:r>
      <w:r w:rsidR="009E6C5D">
        <w:t xml:space="preserve">Donisthorpe </w:t>
      </w:r>
      <w:r w:rsidR="009E6C5D">
        <w:tab/>
        <w:t>Morning Worship,</w:t>
      </w:r>
      <w:r w:rsidR="009E6C5D">
        <w:br/>
      </w:r>
      <w:r w:rsidR="009E6C5D">
        <w:t xml:space="preserve">Measham </w:t>
      </w:r>
      <w:r w:rsidR="009E6C5D">
        <w:tab/>
        <w:t>Holy Communion,</w:t>
      </w:r>
      <w:r w:rsidR="009E6C5D">
        <w:br/>
      </w:r>
      <w:r w:rsidR="009E6C5D">
        <w:t xml:space="preserve">Normanton </w:t>
      </w:r>
      <w:r w:rsidR="009E6C5D">
        <w:tab/>
        <w:t>Morning Worship,</w:t>
      </w:r>
      <w:r w:rsidR="009E6C5D">
        <w:br/>
      </w:r>
      <w:r w:rsidR="009E6C5D">
        <w:t xml:space="preserve">Packington </w:t>
      </w:r>
      <w:r w:rsidR="009E6C5D">
        <w:tab/>
        <w:t>Breakfast Church,</w:t>
      </w:r>
      <w:r w:rsidR="009E6C5D">
        <w:br/>
      </w:r>
      <w:r w:rsidR="009E6C5D">
        <w:t xml:space="preserve">Snarestone </w:t>
      </w:r>
      <w:r w:rsidR="009E6C5D">
        <w:tab/>
        <w:t>Holy Communion with Baptism,</w:t>
      </w:r>
      <w:r w:rsidR="009E6C5D">
        <w:br/>
      </w:r>
      <w:r w:rsidR="009E6C5D">
        <w:t xml:space="preserve">Swepstone </w:t>
      </w:r>
      <w:r w:rsidR="009E6C5D">
        <w:tab/>
        <w:t>Holy Communion</w:t>
      </w:r>
    </w:p>
    <w:p w14:paraId="7829E4E4" w14:textId="645AB3F9" w:rsidR="003C353F" w:rsidRPr="001777A5" w:rsidRDefault="003C353F" w:rsidP="003C353F">
      <w:pPr>
        <w:pStyle w:val="NoSpacing"/>
        <w:ind w:left="426" w:hanging="426"/>
        <w:rPr>
          <w:sz w:val="16"/>
          <w:szCs w:val="16"/>
        </w:rPr>
      </w:pPr>
    </w:p>
    <w:p w14:paraId="6DA09689" w14:textId="77777777" w:rsidR="008E7BBD" w:rsidRPr="008E7BBD" w:rsidRDefault="008E7BBD" w:rsidP="00B07854">
      <w:pPr>
        <w:pStyle w:val="NoSpacing"/>
        <w:ind w:left="426" w:hanging="426"/>
        <w:rPr>
          <w:sz w:val="8"/>
          <w:szCs w:val="8"/>
        </w:rPr>
      </w:pPr>
      <w:bookmarkStart w:id="0" w:name="_Hlk208567952"/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757307C0" w14:textId="77777777" w:rsidR="009D2754" w:rsidRPr="00B07854" w:rsidRDefault="009D2754" w:rsidP="00A4593C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650FA9" w:rsidRDefault="000F5D9F" w:rsidP="00E96FE0">
      <w:pPr>
        <w:pStyle w:val="NoSpacing"/>
        <w:rPr>
          <w:sz w:val="8"/>
          <w:szCs w:val="8"/>
        </w:rPr>
      </w:pPr>
    </w:p>
    <w:bookmarkEnd w:id="0"/>
    <w:p w14:paraId="66060D07" w14:textId="34C9E7E5" w:rsidR="0073208F" w:rsidRDefault="0073208F" w:rsidP="00A30419">
      <w:pPr>
        <w:pStyle w:val="NoSpacing"/>
        <w:rPr>
          <w:rFonts w:ascii="Aptos" w:hAnsi="Aptos"/>
        </w:rPr>
      </w:pPr>
      <w:r>
        <w:rPr>
          <w:rFonts w:ascii="Aptos" w:hAnsi="Aptos"/>
        </w:rPr>
        <w:t>On Tuesday Donisthorpe’s Coffee &amp; Chat, will be 9.30 – 11.30am in church</w:t>
      </w:r>
    </w:p>
    <w:p w14:paraId="49DB0844" w14:textId="77777777" w:rsidR="0073208F" w:rsidRPr="0073208F" w:rsidRDefault="0073208F" w:rsidP="00A30419">
      <w:pPr>
        <w:pStyle w:val="NoSpacing"/>
        <w:rPr>
          <w:rFonts w:ascii="Aptos" w:hAnsi="Aptos"/>
          <w:sz w:val="16"/>
          <w:szCs w:val="16"/>
        </w:rPr>
      </w:pPr>
    </w:p>
    <w:p w14:paraId="79E787B9" w14:textId="5DE7334C" w:rsidR="00A30419" w:rsidRPr="00A30419" w:rsidRDefault="008C1DFE" w:rsidP="00A30419">
      <w:pPr>
        <w:pStyle w:val="NoSpacing"/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7055B6">
        <w:rPr>
          <w:rFonts w:ascii="Aptos" w:hAnsi="Aptos"/>
        </w:rPr>
        <w:t>The 10am</w:t>
      </w:r>
      <w:r w:rsidRPr="008C1DFE">
        <w:rPr>
          <w:rFonts w:ascii="Aptos" w:hAnsi="Aptos"/>
        </w:rPr>
        <w:t xml:space="preserve"> </w:t>
      </w:r>
      <w:r w:rsidR="007055B6">
        <w:rPr>
          <w:rFonts w:ascii="Aptos" w:hAnsi="Aptos"/>
        </w:rPr>
        <w:t xml:space="preserve">Holy </w:t>
      </w:r>
      <w:r w:rsidRPr="008C1DFE">
        <w:rPr>
          <w:rFonts w:ascii="Aptos" w:hAnsi="Aptos"/>
        </w:rPr>
        <w:t>Communion</w:t>
      </w:r>
      <w:r w:rsidR="00A9207E">
        <w:rPr>
          <w:rFonts w:ascii="Aptos" w:hAnsi="Aptos"/>
        </w:rPr>
        <w:t xml:space="preserve"> </w:t>
      </w:r>
      <w:r w:rsidR="00FB2D96">
        <w:rPr>
          <w:rFonts w:ascii="Aptos" w:hAnsi="Aptos"/>
        </w:rPr>
        <w:t xml:space="preserve">service </w:t>
      </w:r>
      <w:r w:rsidR="007055B6">
        <w:rPr>
          <w:rFonts w:ascii="Aptos" w:hAnsi="Aptos"/>
        </w:rPr>
        <w:t>will be at Appleby Church</w:t>
      </w:r>
      <w:r w:rsidR="005C6288">
        <w:rPr>
          <w:rFonts w:ascii="Aptos" w:hAnsi="Aptos"/>
        </w:rPr>
        <w:t>,</w:t>
      </w:r>
      <w:r w:rsidR="0073208F">
        <w:rPr>
          <w:rFonts w:ascii="Aptos" w:hAnsi="Aptos"/>
        </w:rPr>
        <w:br/>
      </w:r>
      <w:r w:rsidR="007055B6">
        <w:rPr>
          <w:rFonts w:ascii="Aptos" w:hAnsi="Aptos"/>
        </w:rPr>
        <w:t>Snarestone’s coffee morning will be 10.30am-noon at Atlast House on Main Street,</w:t>
      </w:r>
      <w:r w:rsidR="007055B6">
        <w:rPr>
          <w:rFonts w:ascii="Aptos" w:hAnsi="Aptos"/>
        </w:rPr>
        <w:br/>
      </w:r>
      <w:r w:rsidR="0073208F">
        <w:rPr>
          <w:rFonts w:ascii="Aptos" w:hAnsi="Aptos"/>
        </w:rPr>
        <w:t xml:space="preserve">and </w:t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meets at 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B65DE7">
        <w:t>.</w:t>
      </w:r>
    </w:p>
    <w:p w14:paraId="62DD584D" w14:textId="77777777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156586F2" w14:textId="17369354" w:rsidR="00A6633D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>meets 9 – 11am at Appleby Church Hall,</w:t>
      </w:r>
      <w:r w:rsidR="0073208F">
        <w:br/>
        <w:t xml:space="preserve">and </w:t>
      </w:r>
      <w:r w:rsidR="00342D6F">
        <w:t>10am-11.30 is Normanton’s Coffee ‘n’ Chat</w:t>
      </w:r>
      <w:r w:rsidR="0073208F">
        <w:t>.</w:t>
      </w:r>
    </w:p>
    <w:p w14:paraId="3B24F404" w14:textId="77777777" w:rsidR="00A6633D" w:rsidRPr="00871EAD" w:rsidRDefault="00A6633D" w:rsidP="005C6288">
      <w:pPr>
        <w:pStyle w:val="NoSpacing"/>
        <w:rPr>
          <w:sz w:val="12"/>
          <w:szCs w:val="12"/>
        </w:rPr>
      </w:pPr>
    </w:p>
    <w:p w14:paraId="3C24E3F1" w14:textId="57DADE4B" w:rsidR="00DE1342" w:rsidRDefault="00A6633D" w:rsidP="005C6288">
      <w:pPr>
        <w:pStyle w:val="NoSpacing"/>
      </w:pPr>
      <w:r>
        <w:t>On Friday</w:t>
      </w:r>
      <w:r w:rsidR="007055B6">
        <w:t xml:space="preserve"> </w:t>
      </w:r>
      <w:r w:rsidR="00342D6F">
        <w:t>a</w:t>
      </w:r>
      <w:r w:rsidR="007055B6">
        <w:t>t 10am</w:t>
      </w:r>
      <w:r>
        <w:t xml:space="preserve"> </w:t>
      </w:r>
      <w:r w:rsidR="00BD194C">
        <w:t xml:space="preserve"> </w:t>
      </w:r>
      <w:r w:rsidR="001777A5">
        <w:t xml:space="preserve">Little Fishes </w:t>
      </w:r>
      <w:r w:rsidR="007055B6">
        <w:t>meet in Measham Church Hall</w:t>
      </w:r>
      <w:r>
        <w:t>.</w:t>
      </w:r>
    </w:p>
    <w:p w14:paraId="53B14E6F" w14:textId="77777777" w:rsidR="007055B6" w:rsidRPr="00F16F11" w:rsidRDefault="007055B6" w:rsidP="005C6288">
      <w:pPr>
        <w:pStyle w:val="NoSpacing"/>
        <w:rPr>
          <w:sz w:val="12"/>
          <w:szCs w:val="12"/>
        </w:rPr>
      </w:pPr>
    </w:p>
    <w:p w14:paraId="21119F54" w14:textId="089DD202" w:rsidR="00BD194C" w:rsidRDefault="00E96FE0" w:rsidP="00EB7063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BD194C">
        <w:t xml:space="preserve">Nov </w:t>
      </w:r>
      <w:r w:rsidR="00EB7063">
        <w:t>9</w:t>
      </w:r>
      <w:r w:rsidR="00EB7063" w:rsidRPr="00EB7063">
        <w:rPr>
          <w:vertAlign w:val="superscript"/>
        </w:rPr>
        <w:t>th</w:t>
      </w:r>
      <w:r w:rsidR="00A84B18">
        <w:t xml:space="preserve">) </w:t>
      </w:r>
      <w:r w:rsidRPr="00E96FE0">
        <w:t xml:space="preserve">there are </w:t>
      </w:r>
      <w:r w:rsidR="00EB7063">
        <w:t>Remembrance</w:t>
      </w:r>
      <w:r w:rsidRPr="00E96FE0">
        <w:t xml:space="preserve"> services</w:t>
      </w:r>
      <w:r w:rsidR="0069671E">
        <w:t xml:space="preserve"> across the Team</w:t>
      </w:r>
      <w:r w:rsidRPr="00E96FE0">
        <w:t>:</w:t>
      </w:r>
      <w:r w:rsidR="00FC13AF">
        <w:br/>
      </w:r>
      <w:r w:rsidR="00EB7063">
        <w:t xml:space="preserve">   9.30</w:t>
      </w:r>
      <w:r w:rsidR="00EB7063">
        <w:t>am</w:t>
      </w:r>
      <w:r w:rsidR="00EB7063">
        <w:tab/>
      </w:r>
      <w:r w:rsidR="00EB7063">
        <w:tab/>
        <w:t xml:space="preserve">Measham, </w:t>
      </w:r>
      <w:r w:rsidR="007055B6">
        <w:br/>
      </w:r>
      <w:r w:rsidR="00EB7063">
        <w:t>10.00</w:t>
      </w:r>
      <w:r w:rsidR="00EB7063">
        <w:tab/>
      </w:r>
      <w:r w:rsidR="00EB7063">
        <w:tab/>
      </w:r>
      <w:r w:rsidR="004C6F92">
        <w:t>Donisthorpe</w:t>
      </w:r>
      <w:r w:rsidR="00EB7063">
        <w:t>,</w:t>
      </w:r>
      <w:r w:rsidR="00BD194C">
        <w:t xml:space="preserve"> </w:t>
      </w:r>
      <w:r w:rsidR="007055B6">
        <w:br/>
      </w:r>
      <w:r w:rsidR="007055B6">
        <w:t>10.30</w:t>
      </w:r>
      <w:r w:rsidR="007055B6">
        <w:tab/>
      </w:r>
      <w:r w:rsidR="007055B6">
        <w:tab/>
        <w:t>Swepstone</w:t>
      </w:r>
      <w:r w:rsidR="007055B6">
        <w:t xml:space="preserve">, </w:t>
      </w:r>
      <w:r w:rsidR="007055B6">
        <w:br/>
      </w:r>
      <w:r w:rsidR="00EB7063">
        <w:t>10:45</w:t>
      </w:r>
      <w:r w:rsidR="00EB7063">
        <w:tab/>
      </w:r>
      <w:r w:rsidR="00EB7063">
        <w:tab/>
        <w:t>Appleby Magna,</w:t>
      </w:r>
      <w:r w:rsidR="007055B6">
        <w:br/>
      </w:r>
      <w:r w:rsidR="00EB7063">
        <w:t>10:45</w:t>
      </w:r>
      <w:r w:rsidR="00EB7063">
        <w:tab/>
      </w:r>
      <w:r w:rsidR="00EB7063">
        <w:tab/>
        <w:t xml:space="preserve">Norton, </w:t>
      </w:r>
      <w:r w:rsidR="007055B6">
        <w:br/>
      </w:r>
      <w:r w:rsidR="00EB7063">
        <w:t>10:45</w:t>
      </w:r>
      <w:r w:rsidR="00EB7063">
        <w:tab/>
      </w:r>
      <w:r w:rsidR="00EB7063">
        <w:tab/>
      </w:r>
      <w:r w:rsidR="00431A8C">
        <w:t>Packington</w:t>
      </w:r>
      <w:r w:rsidR="00EB7063">
        <w:t>,</w:t>
      </w:r>
      <w:r w:rsidR="00BD194C">
        <w:t xml:space="preserve"> </w:t>
      </w:r>
      <w:r w:rsidR="007055B6">
        <w:br/>
      </w:r>
      <w:r w:rsidR="00EB7063">
        <w:t>10:55</w:t>
      </w:r>
      <w:r w:rsidR="00EB7063">
        <w:tab/>
      </w:r>
      <w:r w:rsidR="00EB7063">
        <w:tab/>
      </w:r>
      <w:r w:rsidR="00BD194C">
        <w:t xml:space="preserve">Snarestone </w:t>
      </w:r>
      <w:r w:rsidR="00EB7063">
        <w:t>at the War Memorial</w:t>
      </w:r>
      <w:r w:rsidR="00BD194C">
        <w:t>,</w:t>
      </w:r>
      <w:r w:rsidR="00EB7063">
        <w:t xml:space="preserve"> </w:t>
      </w:r>
    </w:p>
    <w:p w14:paraId="009F11A3" w14:textId="77777777" w:rsidR="00E83B43" w:rsidRPr="00F16F11" w:rsidRDefault="00E83B43" w:rsidP="004C6F92">
      <w:pPr>
        <w:pStyle w:val="NoSpacing"/>
        <w:rPr>
          <w:sz w:val="12"/>
          <w:szCs w:val="12"/>
        </w:rPr>
      </w:pPr>
    </w:p>
    <w:p w14:paraId="3F9B57B4" w14:textId="77777777" w:rsidR="009E6C5D" w:rsidRPr="009E6C5D" w:rsidRDefault="009E6C5D" w:rsidP="00D428E8">
      <w:pPr>
        <w:pStyle w:val="NoSpacing"/>
        <w:rPr>
          <w:b/>
          <w:bCs/>
          <w:sz w:val="28"/>
          <w:szCs w:val="28"/>
        </w:rPr>
      </w:pPr>
      <w:bookmarkStart w:id="1" w:name="_Hlk212210963"/>
      <w:r w:rsidRPr="009E6C5D">
        <w:rPr>
          <w:b/>
          <w:bCs/>
          <w:sz w:val="28"/>
          <w:szCs w:val="28"/>
        </w:rPr>
        <w:t>Other News:</w:t>
      </w:r>
    </w:p>
    <w:p w14:paraId="0B17F6A2" w14:textId="77777777" w:rsidR="00287C93" w:rsidRPr="00287C93" w:rsidRDefault="00287C93" w:rsidP="00287C93">
      <w:pPr>
        <w:pStyle w:val="NoSpacing"/>
      </w:pPr>
      <w:r w:rsidRPr="00287C93">
        <w:t>PCC/DCCs with churchyards please be aware that new churchyard regulations came into effect on 20</w:t>
      </w:r>
      <w:r w:rsidRPr="00287C93">
        <w:rPr>
          <w:vertAlign w:val="superscript"/>
        </w:rPr>
        <w:t>th</w:t>
      </w:r>
      <w:r w:rsidRPr="00287C93">
        <w:t xml:space="preserve"> October 2025.</w:t>
      </w:r>
    </w:p>
    <w:p w14:paraId="315D4F90" w14:textId="679875FC" w:rsidR="00287C93" w:rsidRPr="00287C93" w:rsidRDefault="00287C93" w:rsidP="00287C93">
      <w:pPr>
        <w:pStyle w:val="NoSpacing"/>
      </w:pPr>
      <w:bookmarkStart w:id="2" w:name="_Hlk212810839"/>
      <w:r w:rsidRPr="00287C93">
        <w:t xml:space="preserve">PCC/DCCs please also be aware that some Church of England Safeguarding </w:t>
      </w:r>
      <w:r w:rsidR="000966CC">
        <w:t>guidelines</w:t>
      </w:r>
      <w:r w:rsidRPr="00287C93">
        <w:t xml:space="preserve"> are changing, some </w:t>
      </w:r>
      <w:r w:rsidR="000966CC">
        <w:t xml:space="preserve">policies </w:t>
      </w:r>
      <w:r w:rsidRPr="00287C93">
        <w:t>currently used by churches have become redundant.</w:t>
      </w:r>
    </w:p>
    <w:bookmarkEnd w:id="2"/>
    <w:p w14:paraId="75DD7C01" w14:textId="77777777" w:rsidR="009E6C5D" w:rsidRPr="00F16F11" w:rsidRDefault="009E6C5D" w:rsidP="009E6C5D">
      <w:pPr>
        <w:pStyle w:val="NoSpacing"/>
        <w:rPr>
          <w:sz w:val="12"/>
          <w:szCs w:val="12"/>
        </w:rPr>
      </w:pPr>
    </w:p>
    <w:p w14:paraId="528AF00B" w14:textId="7076D966" w:rsidR="009E6C5D" w:rsidRPr="009E6C5D" w:rsidRDefault="009E6C5D" w:rsidP="009E6C5D">
      <w:pPr>
        <w:pStyle w:val="NoSpacing"/>
      </w:pPr>
      <w:r>
        <w:t xml:space="preserve">The deanery </w:t>
      </w:r>
      <w:r w:rsidRPr="009E6C5D">
        <w:t xml:space="preserve">Christmas newsletter will be sent out week commencing 17th November.  If you have any news and events you would like to share </w:t>
      </w:r>
      <w:r w:rsidR="00EB7063">
        <w:t>in</w:t>
      </w:r>
      <w:r w:rsidRPr="009E6C5D">
        <w:t xml:space="preserve"> this edition</w:t>
      </w:r>
      <w:r w:rsidR="00EB7063">
        <w:t>,</w:t>
      </w:r>
      <w:r w:rsidRPr="009E6C5D">
        <w:t xml:space="preserve"> please send to </w:t>
      </w:r>
      <w:r w:rsidRPr="009E6C5D">
        <w:rPr>
          <w:lang w:val="en-US"/>
        </w:rPr>
        <w:t xml:space="preserve">North West Leicestershire Deanery Secretary </w:t>
      </w:r>
      <w:r w:rsidRPr="009E6C5D">
        <w:t>by Monday 10th November.</w:t>
      </w:r>
    </w:p>
    <w:bookmarkEnd w:id="1"/>
    <w:p w14:paraId="79A03F70" w14:textId="77777777" w:rsidR="001777A5" w:rsidRPr="00D428E8" w:rsidRDefault="001777A5">
      <w:pPr>
        <w:pStyle w:val="NoSpacing"/>
      </w:pPr>
    </w:p>
    <w:sectPr w:rsidR="001777A5" w:rsidRPr="00D428E8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7098C"/>
    <w:rsid w:val="000966CC"/>
    <w:rsid w:val="000C207F"/>
    <w:rsid w:val="000D334F"/>
    <w:rsid w:val="000F5D9F"/>
    <w:rsid w:val="001336B4"/>
    <w:rsid w:val="0015098E"/>
    <w:rsid w:val="001777A5"/>
    <w:rsid w:val="001823E1"/>
    <w:rsid w:val="001A1FF7"/>
    <w:rsid w:val="001E0789"/>
    <w:rsid w:val="002473DB"/>
    <w:rsid w:val="0027158F"/>
    <w:rsid w:val="00277BE0"/>
    <w:rsid w:val="00287C93"/>
    <w:rsid w:val="00295148"/>
    <w:rsid w:val="002D4EC6"/>
    <w:rsid w:val="002E59BD"/>
    <w:rsid w:val="003059F1"/>
    <w:rsid w:val="00342D6F"/>
    <w:rsid w:val="003A2114"/>
    <w:rsid w:val="003B5557"/>
    <w:rsid w:val="003C353F"/>
    <w:rsid w:val="003E708D"/>
    <w:rsid w:val="003F25DA"/>
    <w:rsid w:val="00431A8C"/>
    <w:rsid w:val="004C6F92"/>
    <w:rsid w:val="0053413B"/>
    <w:rsid w:val="005449F4"/>
    <w:rsid w:val="005B0428"/>
    <w:rsid w:val="005B5240"/>
    <w:rsid w:val="005C5BB2"/>
    <w:rsid w:val="005C6288"/>
    <w:rsid w:val="005D39C7"/>
    <w:rsid w:val="00621311"/>
    <w:rsid w:val="00650FA9"/>
    <w:rsid w:val="00672F96"/>
    <w:rsid w:val="0069671E"/>
    <w:rsid w:val="007055B6"/>
    <w:rsid w:val="00711520"/>
    <w:rsid w:val="0071397F"/>
    <w:rsid w:val="0073208F"/>
    <w:rsid w:val="0076033B"/>
    <w:rsid w:val="00871EAD"/>
    <w:rsid w:val="008A2C4B"/>
    <w:rsid w:val="008C1DFE"/>
    <w:rsid w:val="008E7BBD"/>
    <w:rsid w:val="00967693"/>
    <w:rsid w:val="00996A96"/>
    <w:rsid w:val="009C00AF"/>
    <w:rsid w:val="009C55CA"/>
    <w:rsid w:val="009C687F"/>
    <w:rsid w:val="009D2754"/>
    <w:rsid w:val="009D2A18"/>
    <w:rsid w:val="009D3EF8"/>
    <w:rsid w:val="009E6C5D"/>
    <w:rsid w:val="00A23F74"/>
    <w:rsid w:val="00A30419"/>
    <w:rsid w:val="00A4593C"/>
    <w:rsid w:val="00A6633D"/>
    <w:rsid w:val="00A8388E"/>
    <w:rsid w:val="00A84B18"/>
    <w:rsid w:val="00A85FB9"/>
    <w:rsid w:val="00A9207E"/>
    <w:rsid w:val="00AB31A8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B7429"/>
    <w:rsid w:val="00BD194C"/>
    <w:rsid w:val="00BE016A"/>
    <w:rsid w:val="00C10E7A"/>
    <w:rsid w:val="00C80290"/>
    <w:rsid w:val="00CC39A9"/>
    <w:rsid w:val="00CE4E77"/>
    <w:rsid w:val="00CE56D9"/>
    <w:rsid w:val="00D10858"/>
    <w:rsid w:val="00D428E8"/>
    <w:rsid w:val="00DA3230"/>
    <w:rsid w:val="00DE1342"/>
    <w:rsid w:val="00DE3842"/>
    <w:rsid w:val="00DE3BA6"/>
    <w:rsid w:val="00E31015"/>
    <w:rsid w:val="00E61C22"/>
    <w:rsid w:val="00E65D8F"/>
    <w:rsid w:val="00E83B43"/>
    <w:rsid w:val="00E96FE0"/>
    <w:rsid w:val="00EB7063"/>
    <w:rsid w:val="00F0466A"/>
    <w:rsid w:val="00F15F12"/>
    <w:rsid w:val="00F16F11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7</cp:revision>
  <dcterms:created xsi:type="dcterms:W3CDTF">2025-10-31T12:06:00Z</dcterms:created>
  <dcterms:modified xsi:type="dcterms:W3CDTF">2025-10-31T13:48:00Z</dcterms:modified>
</cp:coreProperties>
</file>